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B4" w:rsidRPr="00C82A73" w:rsidRDefault="003420B4" w:rsidP="003420B4">
      <w:pPr>
        <w:shd w:val="clear" w:color="auto" w:fill="FFFFFF"/>
        <w:spacing w:after="0" w:line="294" w:lineRule="atLeast"/>
        <w:jc w:val="center"/>
        <w:rPr>
          <w:rFonts w:ascii="Times New Roman" w:eastAsia="Times New Roman" w:hAnsi="Times New Roman" w:cs="Times New Roman"/>
          <w:b/>
          <w:color w:val="000000"/>
          <w:sz w:val="28"/>
          <w:szCs w:val="28"/>
          <w:lang w:eastAsia="ru-RU"/>
        </w:rPr>
      </w:pPr>
      <w:r w:rsidRPr="00C82A73">
        <w:rPr>
          <w:rFonts w:ascii="Times New Roman" w:eastAsia="Times New Roman" w:hAnsi="Times New Roman" w:cs="Times New Roman"/>
          <w:b/>
          <w:color w:val="000000"/>
          <w:sz w:val="28"/>
          <w:szCs w:val="28"/>
          <w:lang w:eastAsia="ru-RU"/>
        </w:rPr>
        <w:t>Проект: </w:t>
      </w:r>
      <w:r w:rsidRPr="00C82A73">
        <w:rPr>
          <w:rFonts w:ascii="Times New Roman" w:eastAsia="Times New Roman" w:hAnsi="Times New Roman" w:cs="Times New Roman"/>
          <w:b/>
          <w:bCs/>
          <w:color w:val="000000"/>
          <w:sz w:val="28"/>
          <w:szCs w:val="28"/>
          <w:lang w:eastAsia="ru-RU"/>
        </w:rPr>
        <w:t>«</w:t>
      </w:r>
      <w:r w:rsidR="00F02ECD">
        <w:rPr>
          <w:rFonts w:ascii="Times New Roman" w:eastAsia="Times New Roman" w:hAnsi="Times New Roman" w:cs="Times New Roman"/>
          <w:b/>
          <w:bCs/>
          <w:color w:val="000000"/>
          <w:sz w:val="28"/>
          <w:szCs w:val="28"/>
          <w:lang w:eastAsia="ru-RU"/>
        </w:rPr>
        <w:t>Н</w:t>
      </w:r>
      <w:r w:rsidRPr="00C82A73">
        <w:rPr>
          <w:rFonts w:ascii="Times New Roman" w:eastAsia="Times New Roman" w:hAnsi="Times New Roman" w:cs="Times New Roman"/>
          <w:b/>
          <w:bCs/>
          <w:color w:val="000000"/>
          <w:sz w:val="28"/>
          <w:szCs w:val="28"/>
          <w:lang w:eastAsia="ru-RU"/>
        </w:rPr>
        <w:t>ародная кукла»</w:t>
      </w:r>
    </w:p>
    <w:p w:rsidR="003420B4" w:rsidRPr="00C82A73" w:rsidRDefault="003420B4" w:rsidP="003420B4">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iCs/>
          <w:color w:val="000000"/>
          <w:sz w:val="28"/>
          <w:szCs w:val="28"/>
          <w:lang w:eastAsia="ru-RU"/>
        </w:rPr>
        <w:t>.</w:t>
      </w:r>
    </w:p>
    <w:p w:rsidR="003420B4" w:rsidRPr="00C82A73" w:rsidRDefault="003420B4" w:rsidP="001F0164">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iCs/>
          <w:color w:val="000000"/>
          <w:sz w:val="28"/>
          <w:szCs w:val="28"/>
          <w:lang w:eastAsia="ru-RU"/>
        </w:rPr>
        <w:t>Пояснительная записка</w:t>
      </w:r>
    </w:p>
    <w:p w:rsidR="003420B4" w:rsidRPr="001F0164" w:rsidRDefault="003420B4" w:rsidP="001F0164">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Сегодня мы на многое начинаем смотреть по - иному, что-то для себя открываем и переоцениваем заново. К большому сожалению, мы успели растерять то, что годами копили наши бабушки и дедушки. Как жили русские люди, как отдыхали и как работали? О чем размышляли? Что переживали? Какие праздники отмечали? В какие игрушки играли? Что передавали своим детям, внукам, правнукам? Смогут ли ответить на эти вопросы наши дети, если мы на них сами не всегда можем дать ответ? Мы должны восстановить связь времен, вернуть утраченные человеческие ценности. </w:t>
      </w:r>
      <w:r w:rsidRPr="001F0164">
        <w:rPr>
          <w:rFonts w:ascii="Times New Roman" w:eastAsia="Times New Roman" w:hAnsi="Times New Roman" w:cs="Times New Roman"/>
          <w:bCs/>
          <w:color w:val="000000"/>
          <w:sz w:val="28"/>
          <w:szCs w:val="28"/>
          <w:lang w:eastAsia="ru-RU"/>
        </w:rPr>
        <w:t>Без прошлого нет будущего</w:t>
      </w:r>
      <w:r w:rsidRPr="00C82A73">
        <w:rPr>
          <w:rFonts w:ascii="Times New Roman" w:eastAsia="Times New Roman" w:hAnsi="Times New Roman" w:cs="Times New Roman"/>
          <w:b/>
          <w:bCs/>
          <w:color w:val="000000"/>
          <w:sz w:val="28"/>
          <w:szCs w:val="28"/>
          <w:lang w:eastAsia="ru-RU"/>
        </w:rPr>
        <w:t>.</w:t>
      </w:r>
      <w:r w:rsidRPr="00C82A73">
        <w:rPr>
          <w:rFonts w:ascii="Times New Roman" w:eastAsia="Times New Roman" w:hAnsi="Times New Roman" w:cs="Times New Roman"/>
          <w:color w:val="000000"/>
          <w:sz w:val="28"/>
          <w:szCs w:val="28"/>
          <w:lang w:eastAsia="ru-RU"/>
        </w:rPr>
        <w:t> Приобщение детей к истокам народной культуры одна из важнейших задач современной дошкольной педагогике, которая в свою очередь решает ряд комплексных задач, таких как: </w:t>
      </w:r>
      <w:r w:rsidRPr="001F0164">
        <w:rPr>
          <w:rFonts w:ascii="Times New Roman" w:eastAsia="Times New Roman" w:hAnsi="Times New Roman" w:cs="Times New Roman"/>
          <w:iCs/>
          <w:color w:val="000000"/>
          <w:sz w:val="28"/>
          <w:szCs w:val="28"/>
          <w:lang w:eastAsia="ru-RU"/>
        </w:rPr>
        <w:t>художественно-эстетическое, патриотическое, нравственное, музыкальное, физическое развитие детей.</w:t>
      </w:r>
    </w:p>
    <w:p w:rsidR="003420B4" w:rsidRPr="001F0164" w:rsidRDefault="003420B4" w:rsidP="001F0164">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bCs/>
          <w:iCs/>
          <w:color w:val="000000"/>
          <w:sz w:val="28"/>
          <w:szCs w:val="28"/>
          <w:lang w:eastAsia="ru-RU"/>
        </w:rPr>
        <w:t>Почему же мы выбрали народную куклу, как средство приобщения детей к истокам народной культуры?</w:t>
      </w:r>
    </w:p>
    <w:p w:rsidR="001F0164" w:rsidRDefault="003420B4" w:rsidP="001F0164">
      <w:pPr>
        <w:shd w:val="clear" w:color="auto" w:fill="FFFFFF"/>
        <w:spacing w:after="0" w:line="294" w:lineRule="atLeast"/>
        <w:ind w:firstLine="708"/>
        <w:rPr>
          <w:rFonts w:ascii="Times New Roman" w:eastAsia="Times New Roman" w:hAnsi="Times New Roman" w:cs="Times New Roman"/>
          <w:color w:val="212121"/>
          <w:sz w:val="28"/>
          <w:szCs w:val="28"/>
          <w:lang w:eastAsia="ru-RU"/>
        </w:rPr>
      </w:pPr>
      <w:r w:rsidRPr="00C82A73">
        <w:rPr>
          <w:rFonts w:ascii="Times New Roman" w:eastAsia="Times New Roman" w:hAnsi="Times New Roman" w:cs="Times New Roman"/>
          <w:color w:val="000000"/>
          <w:sz w:val="28"/>
          <w:szCs w:val="28"/>
          <w:lang w:eastAsia="ru-RU"/>
        </w:rPr>
        <w:t>Во-первых, кукла – самая древняя и наиболее популярная игрушка, обязательный спутник детских игр и самое доступное детям произведение искусства. Она проста, но в этой простоте таится великая тайна. Через кукольный мир дети входят в жизнь и постигают ее закономерности. Кукла – незримый посредник между миром детства и миром взрослых. Она сохраняет в своем образе самобытность и характерные черты создавших ее людей. В них живет память народа, поэтому современный ребенок, общаясь с традиционной куклой, незаметно для себя присоединяется к энергоинформационному полю своего рода, народа. Через куклу устанавливается связь между поколениями, объединяются предки с потомками. В этом главная ее ценность</w:t>
      </w:r>
      <w:r w:rsidRPr="00C82A73">
        <w:rPr>
          <w:rFonts w:ascii="Times New Roman" w:eastAsia="Times New Roman" w:hAnsi="Times New Roman" w:cs="Times New Roman"/>
          <w:color w:val="212121"/>
          <w:sz w:val="28"/>
          <w:szCs w:val="28"/>
          <w:lang w:eastAsia="ru-RU"/>
        </w:rPr>
        <w:t>.</w:t>
      </w:r>
    </w:p>
    <w:p w:rsidR="003420B4" w:rsidRPr="00C82A73" w:rsidRDefault="003420B4" w:rsidP="001F0164">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bCs/>
          <w:iCs/>
          <w:color w:val="000000"/>
          <w:sz w:val="28"/>
          <w:szCs w:val="28"/>
          <w:lang w:eastAsia="ru-RU"/>
        </w:rPr>
        <w:t>В настоящее время</w:t>
      </w:r>
      <w:r w:rsidRPr="00C82A73">
        <w:rPr>
          <w:rFonts w:ascii="Times New Roman" w:eastAsia="Times New Roman" w:hAnsi="Times New Roman" w:cs="Times New Roman"/>
          <w:color w:val="000000"/>
          <w:sz w:val="28"/>
          <w:szCs w:val="28"/>
          <w:lang w:eastAsia="ru-RU"/>
        </w:rPr>
        <w:t> традиционная народная кукла переживает подлинное возрождение. Рукотворная фигурка выполняет теперь новую коммуникативную функцию. Она стала живым средством общения и приобщения к народному опыту, универсальным «инструментом» познания мира народной культуры, средством приобщения к народным традициям и духовным ценностям. Кукла не рождается сама, ее создает человек, а самые вдохновленные творцы кукол - дети.</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iCs/>
          <w:color w:val="000000"/>
          <w:sz w:val="28"/>
          <w:szCs w:val="28"/>
          <w:lang w:eastAsia="ru-RU"/>
        </w:rPr>
        <w:t>- она знакомит с удивительным миром славянской культуры</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iCs/>
          <w:color w:val="000000"/>
          <w:sz w:val="28"/>
          <w:szCs w:val="28"/>
          <w:lang w:eastAsia="ru-RU"/>
        </w:rPr>
        <w:t>- являясь частью традиционной детской культуры, несет в себе определенные образы, ориентированные на традиционные представления о семье, семейном укладе, о женских и мужских ролях, о материнстве</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iCs/>
          <w:color w:val="000000"/>
          <w:sz w:val="28"/>
          <w:szCs w:val="28"/>
          <w:lang w:eastAsia="ru-RU"/>
        </w:rPr>
        <w:t>- изготовив куклу, ребенок играет с ней (кормит, укладывает спать, разговаривает) т.е. осваивает различные социальные роли</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iCs/>
          <w:color w:val="000000"/>
          <w:sz w:val="28"/>
          <w:szCs w:val="28"/>
          <w:lang w:eastAsia="ru-RU"/>
        </w:rPr>
        <w:t>- в процессе игры с ней, дошкольник учится общаться, фантазировать, проявлять милосердие, а главное у детей проявляется эмоциональный контакт с куклой</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iCs/>
          <w:color w:val="000000"/>
          <w:sz w:val="28"/>
          <w:szCs w:val="28"/>
          <w:lang w:eastAsia="ru-RU"/>
        </w:rPr>
        <w:t>- воспитание на основе знакомства с народной куклой, дает возможность формировать в каждом ребенке лучшие качества представления о добре, красоте, любви к Родине, родному краю, к родственным корням, уважительное отношение к труду народных умельцев</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xml:space="preserve">- изготовление куклы не требует жесткой системы выкроек и лекал, поэтому единый технологический процесс всегда дает индивидуальный результат. Куклы подобны, но </w:t>
      </w:r>
      <w:r w:rsidRPr="00C82A73">
        <w:rPr>
          <w:rFonts w:ascii="Times New Roman" w:eastAsia="Times New Roman" w:hAnsi="Times New Roman" w:cs="Times New Roman"/>
          <w:iCs/>
          <w:sz w:val="28"/>
          <w:szCs w:val="28"/>
          <w:lang w:eastAsia="ru-RU"/>
        </w:rPr>
        <w:lastRenderedPageBreak/>
        <w:t>не одинаковы. Безлики, но не безличны. Процесс изготовления приносит радость. Отсутствует понятие неудачи, неправильности</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ребенок осваивает в процессе изготовления куклы приемы работы с разными материалами. Работа с мягким (теплым) материалом дает ощущение тепла, нежности</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в процессе работы развивается мелкая мускулатура пальцев рук, происходит массаж рук. Все это влияет на развитие мышления и развитие речи</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в процессе занятий по изготовлению кукол у детей развиваются такие качества, как усидчивость, усердие, умение доводить начатое до конца</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застенчивый, комплектующий ребенок в игре часто заменяет себя куклой. Таким образом, кукла выполняет коррекционную функцию</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работа над изготовлением человеческих фигурок развивает пространственное воображение и творческие способности (чувство цвета, ритма, пропорций, глазомер, эстетический вкус), прекрасно корректирует недостатки памяти и внимания у детей, умение сравнивать и находить отличия между двумя и более объектами, восстанавливать по памяти ранее увиденное</w:t>
      </w:r>
    </w:p>
    <w:p w:rsidR="003420B4" w:rsidRPr="00C82A73" w:rsidRDefault="003420B4" w:rsidP="003420B4">
      <w:pPr>
        <w:shd w:val="clear" w:color="auto" w:fill="FFFFFF"/>
        <w:spacing w:after="0" w:line="294" w:lineRule="atLeast"/>
        <w:rPr>
          <w:rFonts w:ascii="Times New Roman" w:eastAsia="Times New Roman" w:hAnsi="Times New Roman" w:cs="Times New Roman"/>
          <w:sz w:val="28"/>
          <w:szCs w:val="28"/>
          <w:lang w:eastAsia="ru-RU"/>
        </w:rPr>
      </w:pPr>
      <w:r w:rsidRPr="00C82A73">
        <w:rPr>
          <w:rFonts w:ascii="Times New Roman" w:eastAsia="Times New Roman" w:hAnsi="Times New Roman" w:cs="Times New Roman"/>
          <w:iCs/>
          <w:sz w:val="28"/>
          <w:szCs w:val="28"/>
          <w:lang w:eastAsia="ru-RU"/>
        </w:rPr>
        <w:t>- знакомство со славянской культурой и изготовление кукол детьми дает им возможность принимать участие в народных праздниках, совершать определенные обрядовые действия</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Именно сегодня назрела необходимость обратиться к народной культуре: широко используя потенциал народной педагогики, дать знания о традиционной народной кукле, предоставить детям возможность не только обучаться изготовлению кукол, но и изучать быт, обряды, обычаи русского народа, принимать участие в народных праздниках.</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000000"/>
          <w:sz w:val="28"/>
          <w:szCs w:val="28"/>
          <w:lang w:eastAsia="ru-RU"/>
        </w:rPr>
        <w:t>Приоритетное направление проекта:</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Приобщение дошкольников к народной культуре через ознакомление с традиционной рукотворной куклой</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212121"/>
          <w:sz w:val="28"/>
          <w:szCs w:val="28"/>
          <w:lang w:eastAsia="ru-RU"/>
        </w:rPr>
        <w:t>Цель проекта:</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Разработка эффективной системы по ознакомлению детей старшего дошкольного возраста с традиционной рукотворной куклой, обеспечивающей решение задач по приобщению их к истокам народной культуры. Внедрение системы в образовательный процесс ДОУ</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212121"/>
          <w:sz w:val="28"/>
          <w:szCs w:val="28"/>
          <w:lang w:eastAsia="ru-RU"/>
        </w:rPr>
        <w:t>Задачи проекта:</w:t>
      </w:r>
    </w:p>
    <w:p w:rsidR="00241FFD" w:rsidRPr="001F0164" w:rsidRDefault="00A06EAA" w:rsidP="001F016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Прививать интерес и любовь к русской тряпичной кукле как виду народного художественного творчества</w:t>
      </w:r>
    </w:p>
    <w:p w:rsidR="00241FFD" w:rsidRPr="001F0164" w:rsidRDefault="00A06EAA" w:rsidP="001F016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Содействовать развитию эстетического восприятия образцов народной игрушки</w:t>
      </w:r>
    </w:p>
    <w:p w:rsidR="00241FFD" w:rsidRPr="001F0164" w:rsidRDefault="00A06EAA" w:rsidP="001F016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Знакомить с народными традициями</w:t>
      </w:r>
    </w:p>
    <w:p w:rsidR="00241FFD" w:rsidRPr="001F0164" w:rsidRDefault="00A06EAA" w:rsidP="001F016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Формировать знания, умения, практические навыки работы с текстильными материалами и умению создавать и выполнять самостоятельно художественные изделия в традициях народного искусства</w:t>
      </w:r>
    </w:p>
    <w:p w:rsidR="00241FFD" w:rsidRPr="001F0164" w:rsidRDefault="00A06EAA" w:rsidP="001F016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Развивать у детей творческие способности, стремление к самостоятельному творчеству</w:t>
      </w:r>
    </w:p>
    <w:p w:rsidR="00241FFD" w:rsidRPr="001F0164" w:rsidRDefault="00A06EAA" w:rsidP="001F016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 xml:space="preserve">Учить </w:t>
      </w:r>
      <w:proofErr w:type="gramStart"/>
      <w:r w:rsidRPr="001F0164">
        <w:rPr>
          <w:rFonts w:ascii="Times New Roman" w:eastAsia="Times New Roman" w:hAnsi="Times New Roman" w:cs="Times New Roman"/>
          <w:color w:val="000000"/>
          <w:sz w:val="28"/>
          <w:szCs w:val="28"/>
          <w:lang w:eastAsia="ru-RU"/>
        </w:rPr>
        <w:t>грамотно</w:t>
      </w:r>
      <w:proofErr w:type="gramEnd"/>
      <w:r w:rsidRPr="001F0164">
        <w:rPr>
          <w:rFonts w:ascii="Times New Roman" w:eastAsia="Times New Roman" w:hAnsi="Times New Roman" w:cs="Times New Roman"/>
          <w:color w:val="000000"/>
          <w:sz w:val="28"/>
          <w:szCs w:val="28"/>
          <w:lang w:eastAsia="ru-RU"/>
        </w:rPr>
        <w:t xml:space="preserve"> подбирать цветовую гамму материалов для изготовления народных кукол</w:t>
      </w:r>
    </w:p>
    <w:p w:rsidR="003420B4" w:rsidRPr="001F0164" w:rsidRDefault="00A06EAA" w:rsidP="003420B4">
      <w:pPr>
        <w:numPr>
          <w:ilvl w:val="0"/>
          <w:numId w:val="3"/>
        </w:numPr>
        <w:shd w:val="clear" w:color="auto" w:fill="FFFFFF"/>
        <w:spacing w:after="0" w:line="294" w:lineRule="atLeast"/>
        <w:rPr>
          <w:rFonts w:ascii="Times New Roman" w:eastAsia="Times New Roman" w:hAnsi="Times New Roman" w:cs="Times New Roman"/>
          <w:color w:val="000000"/>
          <w:sz w:val="28"/>
          <w:szCs w:val="28"/>
          <w:lang w:eastAsia="ru-RU"/>
        </w:rPr>
      </w:pPr>
      <w:r w:rsidRPr="001F0164">
        <w:rPr>
          <w:rFonts w:ascii="Times New Roman" w:eastAsia="Times New Roman" w:hAnsi="Times New Roman" w:cs="Times New Roman"/>
          <w:color w:val="000000"/>
          <w:sz w:val="28"/>
          <w:szCs w:val="28"/>
          <w:lang w:eastAsia="ru-RU"/>
        </w:rPr>
        <w:t>Воспитывать любовь к обычаям предков, трудолюбие, художественный вкус</w:t>
      </w:r>
      <w:r w:rsidR="001F0164">
        <w:rPr>
          <w:rFonts w:ascii="Times New Roman" w:eastAsia="Times New Roman" w:hAnsi="Times New Roman" w:cs="Times New Roman"/>
          <w:color w:val="000000"/>
          <w:sz w:val="28"/>
          <w:szCs w:val="28"/>
          <w:lang w:eastAsia="ru-RU"/>
        </w:rPr>
        <w:t>.</w:t>
      </w:r>
      <w:r w:rsidR="003420B4" w:rsidRPr="001F0164">
        <w:rPr>
          <w:rFonts w:ascii="Times New Roman" w:eastAsia="Times New Roman" w:hAnsi="Times New Roman" w:cs="Times New Roman"/>
          <w:color w:val="212121"/>
          <w:sz w:val="28"/>
          <w:szCs w:val="28"/>
          <w:lang w:eastAsia="ru-RU"/>
        </w:rPr>
        <w:br/>
      </w:r>
    </w:p>
    <w:p w:rsidR="003420B4" w:rsidRDefault="003420B4" w:rsidP="003420B4">
      <w:pPr>
        <w:shd w:val="clear" w:color="auto" w:fill="FFFFFF"/>
        <w:spacing w:after="0" w:line="294" w:lineRule="atLeast"/>
        <w:rPr>
          <w:rFonts w:ascii="Times New Roman" w:eastAsia="Times New Roman" w:hAnsi="Times New Roman" w:cs="Times New Roman"/>
          <w:color w:val="212121"/>
          <w:sz w:val="28"/>
          <w:szCs w:val="28"/>
          <w:lang w:eastAsia="ru-RU"/>
        </w:rPr>
      </w:pPr>
      <w:r w:rsidRPr="00C82A73">
        <w:rPr>
          <w:rFonts w:ascii="Times New Roman" w:eastAsia="Times New Roman" w:hAnsi="Times New Roman" w:cs="Times New Roman"/>
          <w:b/>
          <w:bCs/>
          <w:color w:val="212121"/>
          <w:sz w:val="28"/>
          <w:szCs w:val="28"/>
          <w:lang w:eastAsia="ru-RU"/>
        </w:rPr>
        <w:t>Данный проект</w:t>
      </w:r>
      <w:r w:rsidRPr="00C82A73">
        <w:rPr>
          <w:rFonts w:ascii="Times New Roman" w:eastAsia="Times New Roman" w:hAnsi="Times New Roman" w:cs="Times New Roman"/>
          <w:color w:val="212121"/>
          <w:sz w:val="28"/>
          <w:szCs w:val="28"/>
          <w:lang w:eastAsia="ru-RU"/>
        </w:rPr>
        <w:t>:</w:t>
      </w:r>
      <w:r w:rsidR="001F0164">
        <w:rPr>
          <w:rFonts w:ascii="Times New Roman" w:eastAsia="Times New Roman" w:hAnsi="Times New Roman" w:cs="Times New Roman"/>
          <w:color w:val="000000"/>
          <w:sz w:val="28"/>
          <w:szCs w:val="28"/>
          <w:lang w:eastAsia="ru-RU"/>
        </w:rPr>
        <w:t xml:space="preserve"> познавательно – </w:t>
      </w:r>
      <w:r w:rsidR="001F0164" w:rsidRPr="001F0164">
        <w:rPr>
          <w:rFonts w:ascii="Times New Roman" w:eastAsia="Times New Roman" w:hAnsi="Times New Roman" w:cs="Times New Roman"/>
          <w:color w:val="000000"/>
          <w:sz w:val="28"/>
          <w:szCs w:val="28"/>
          <w:lang w:eastAsia="ru-RU"/>
        </w:rPr>
        <w:t xml:space="preserve"> </w:t>
      </w:r>
      <w:r w:rsidR="001F0164">
        <w:rPr>
          <w:rFonts w:ascii="Times New Roman" w:eastAsia="Times New Roman" w:hAnsi="Times New Roman" w:cs="Times New Roman"/>
          <w:color w:val="212121"/>
          <w:sz w:val="28"/>
          <w:szCs w:val="28"/>
          <w:lang w:eastAsia="ru-RU"/>
        </w:rPr>
        <w:t>творческий, средне</w:t>
      </w:r>
      <w:r w:rsidRPr="00C82A73">
        <w:rPr>
          <w:rFonts w:ascii="Times New Roman" w:eastAsia="Times New Roman" w:hAnsi="Times New Roman" w:cs="Times New Roman"/>
          <w:color w:val="212121"/>
          <w:sz w:val="28"/>
          <w:szCs w:val="28"/>
          <w:lang w:eastAsia="ru-RU"/>
        </w:rPr>
        <w:t>срочный (</w:t>
      </w:r>
      <w:r w:rsidR="001F0164">
        <w:rPr>
          <w:rFonts w:ascii="Times New Roman" w:eastAsia="Times New Roman" w:hAnsi="Times New Roman" w:cs="Times New Roman"/>
          <w:color w:val="212121"/>
          <w:sz w:val="28"/>
          <w:szCs w:val="28"/>
          <w:lang w:eastAsia="ru-RU"/>
        </w:rPr>
        <w:t>четыре месяца</w:t>
      </w:r>
      <w:r w:rsidRPr="00C82A73">
        <w:rPr>
          <w:rFonts w:ascii="Times New Roman" w:eastAsia="Times New Roman" w:hAnsi="Times New Roman" w:cs="Times New Roman"/>
          <w:color w:val="212121"/>
          <w:sz w:val="28"/>
          <w:szCs w:val="28"/>
          <w:lang w:eastAsia="ru-RU"/>
        </w:rPr>
        <w:t>).</w:t>
      </w:r>
    </w:p>
    <w:p w:rsidR="001F0164" w:rsidRPr="00C82A73" w:rsidRDefault="001F0164" w:rsidP="003420B4">
      <w:pPr>
        <w:shd w:val="clear" w:color="auto" w:fill="FFFFFF"/>
        <w:spacing w:after="0" w:line="294" w:lineRule="atLeast"/>
        <w:rPr>
          <w:rFonts w:ascii="Times New Roman" w:eastAsia="Times New Roman" w:hAnsi="Times New Roman" w:cs="Times New Roman"/>
          <w:color w:val="000000"/>
          <w:sz w:val="28"/>
          <w:szCs w:val="28"/>
          <w:lang w:eastAsia="ru-RU"/>
        </w:rPr>
      </w:pP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212121"/>
          <w:sz w:val="28"/>
          <w:szCs w:val="28"/>
          <w:lang w:eastAsia="ru-RU"/>
        </w:rPr>
        <w:lastRenderedPageBreak/>
        <w:t>Участники проекта:</w:t>
      </w:r>
      <w:r w:rsidR="00F02ECD">
        <w:rPr>
          <w:rFonts w:ascii="Times New Roman" w:eastAsia="Times New Roman" w:hAnsi="Times New Roman" w:cs="Times New Roman"/>
          <w:color w:val="000000"/>
          <w:sz w:val="28"/>
          <w:szCs w:val="28"/>
          <w:lang w:eastAsia="ru-RU"/>
        </w:rPr>
        <w:t xml:space="preserve"> </w:t>
      </w:r>
      <w:r w:rsidRPr="00C82A73">
        <w:rPr>
          <w:rFonts w:ascii="Times New Roman" w:eastAsia="Times New Roman" w:hAnsi="Times New Roman" w:cs="Times New Roman"/>
          <w:color w:val="212121"/>
          <w:sz w:val="28"/>
          <w:szCs w:val="28"/>
          <w:lang w:eastAsia="ru-RU"/>
        </w:rPr>
        <w:t>педагоги, дети старшего возраста, родители.</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212121"/>
          <w:sz w:val="28"/>
          <w:szCs w:val="28"/>
          <w:lang w:eastAsia="ru-RU"/>
        </w:rPr>
        <w:t>Методы:</w:t>
      </w:r>
      <w:r w:rsidR="00F02ECD">
        <w:rPr>
          <w:rFonts w:ascii="Times New Roman" w:eastAsia="Times New Roman" w:hAnsi="Times New Roman" w:cs="Times New Roman"/>
          <w:color w:val="000000"/>
          <w:sz w:val="28"/>
          <w:szCs w:val="28"/>
          <w:lang w:eastAsia="ru-RU"/>
        </w:rPr>
        <w:t xml:space="preserve"> </w:t>
      </w:r>
      <w:r w:rsidRPr="00C82A73">
        <w:rPr>
          <w:rFonts w:ascii="Times New Roman" w:eastAsia="Times New Roman" w:hAnsi="Times New Roman" w:cs="Times New Roman"/>
          <w:color w:val="212121"/>
          <w:sz w:val="28"/>
          <w:szCs w:val="28"/>
          <w:lang w:eastAsia="ru-RU"/>
        </w:rPr>
        <w:t>исследовательские, практические, социальный опрос и анализ результатов</w:t>
      </w:r>
    </w:p>
    <w:p w:rsidR="003420B4" w:rsidRPr="00F02ECD"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02ECD">
        <w:rPr>
          <w:rFonts w:ascii="Times New Roman" w:eastAsia="Times New Roman" w:hAnsi="Times New Roman" w:cs="Times New Roman"/>
          <w:bCs/>
          <w:color w:val="000000"/>
          <w:sz w:val="28"/>
          <w:szCs w:val="28"/>
          <w:lang w:eastAsia="ru-RU"/>
        </w:rPr>
        <w:t>Проект построен на основе главных методических принципов:</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учет возрастных особенностей, доступность, постепенность усложнения</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F02ECD">
        <w:rPr>
          <w:rFonts w:ascii="Times New Roman" w:eastAsia="Times New Roman" w:hAnsi="Times New Roman" w:cs="Times New Roman"/>
          <w:bCs/>
          <w:color w:val="212121"/>
          <w:sz w:val="28"/>
          <w:szCs w:val="28"/>
          <w:lang w:eastAsia="ru-RU"/>
        </w:rPr>
        <w:t>Обучение носит воспитывающий, развивающий и системный характер</w:t>
      </w:r>
      <w:r w:rsidR="00F02ECD">
        <w:rPr>
          <w:rFonts w:ascii="Times New Roman" w:eastAsia="Times New Roman" w:hAnsi="Times New Roman" w:cs="Times New Roman"/>
          <w:bCs/>
          <w:color w:val="212121"/>
          <w:sz w:val="28"/>
          <w:szCs w:val="28"/>
          <w:lang w:eastAsia="ru-RU"/>
        </w:rPr>
        <w:t>.</w:t>
      </w:r>
      <w:r w:rsidR="00F02ECD">
        <w:rPr>
          <w:rFonts w:ascii="Times New Roman" w:eastAsia="Times New Roman" w:hAnsi="Times New Roman" w:cs="Times New Roman"/>
          <w:color w:val="000000"/>
          <w:sz w:val="28"/>
          <w:szCs w:val="28"/>
          <w:lang w:eastAsia="ru-RU"/>
        </w:rPr>
        <w:t xml:space="preserve"> </w:t>
      </w:r>
      <w:r w:rsidRPr="00F02ECD">
        <w:rPr>
          <w:rFonts w:ascii="Times New Roman" w:eastAsia="Times New Roman" w:hAnsi="Times New Roman" w:cs="Times New Roman"/>
          <w:bCs/>
          <w:color w:val="000000"/>
          <w:sz w:val="28"/>
          <w:szCs w:val="28"/>
          <w:lang w:eastAsia="ru-RU"/>
        </w:rPr>
        <w:t>Воспитание</w:t>
      </w:r>
      <w:r w:rsidRPr="00C82A73">
        <w:rPr>
          <w:rFonts w:ascii="Times New Roman" w:eastAsia="Times New Roman" w:hAnsi="Times New Roman" w:cs="Times New Roman"/>
          <w:b/>
          <w:bCs/>
          <w:color w:val="000000"/>
          <w:sz w:val="28"/>
          <w:szCs w:val="28"/>
          <w:lang w:eastAsia="ru-RU"/>
        </w:rPr>
        <w:t> </w:t>
      </w:r>
      <w:r w:rsidRPr="00C82A73">
        <w:rPr>
          <w:rFonts w:ascii="Times New Roman" w:eastAsia="Times New Roman" w:hAnsi="Times New Roman" w:cs="Times New Roman"/>
          <w:color w:val="000000"/>
          <w:sz w:val="28"/>
          <w:szCs w:val="28"/>
          <w:lang w:eastAsia="ru-RU"/>
        </w:rPr>
        <w:t>на основе знакомства с народной куклой дает возможность формировать в каждом ребенке лучшие человеческие качества: представление о добре и зле, красоте, любви к Родине, родному краю, к родственным корням, уважительное отношение к труду народных мастеров.</w:t>
      </w:r>
      <w:r w:rsidR="00F02ECD">
        <w:rPr>
          <w:rFonts w:ascii="Times New Roman" w:eastAsia="Times New Roman" w:hAnsi="Times New Roman" w:cs="Times New Roman"/>
          <w:color w:val="000000"/>
          <w:sz w:val="28"/>
          <w:szCs w:val="28"/>
          <w:lang w:eastAsia="ru-RU"/>
        </w:rPr>
        <w:t xml:space="preserve"> </w:t>
      </w:r>
      <w:r w:rsidRPr="00C82A73">
        <w:rPr>
          <w:rFonts w:ascii="Times New Roman" w:eastAsia="Times New Roman" w:hAnsi="Times New Roman" w:cs="Times New Roman"/>
          <w:color w:val="000000"/>
          <w:sz w:val="28"/>
          <w:szCs w:val="28"/>
          <w:lang w:eastAsia="ru-RU"/>
        </w:rPr>
        <w:t>Деятельность, строящаяся на принципах художественно-эстетического творчества, при работе с куклой, </w:t>
      </w:r>
      <w:r w:rsidRPr="00F02ECD">
        <w:rPr>
          <w:rFonts w:ascii="Times New Roman" w:eastAsia="Times New Roman" w:hAnsi="Times New Roman" w:cs="Times New Roman"/>
          <w:bCs/>
          <w:color w:val="000000"/>
          <w:sz w:val="28"/>
          <w:szCs w:val="28"/>
          <w:lang w:eastAsia="ru-RU"/>
        </w:rPr>
        <w:t>развивает</w:t>
      </w:r>
      <w:r w:rsidRPr="00C82A73">
        <w:rPr>
          <w:rFonts w:ascii="Times New Roman" w:eastAsia="Times New Roman" w:hAnsi="Times New Roman" w:cs="Times New Roman"/>
          <w:color w:val="000000"/>
          <w:sz w:val="28"/>
          <w:szCs w:val="28"/>
          <w:lang w:eastAsia="ru-RU"/>
        </w:rPr>
        <w:t> художественно-образное мышление, фантазию ребенка, позволяет активизировать его самые разные творческие проявления, развивает мелкую мускулатуру пальцев рук, чувство цвета, ритма и пропорции, глазомер, эстетический вкус.</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F02ECD">
        <w:rPr>
          <w:rFonts w:ascii="Times New Roman" w:eastAsia="Times New Roman" w:hAnsi="Times New Roman" w:cs="Times New Roman"/>
          <w:bCs/>
          <w:color w:val="000000"/>
          <w:sz w:val="28"/>
          <w:szCs w:val="28"/>
          <w:lang w:eastAsia="ru-RU"/>
        </w:rPr>
        <w:t>Системность обучения</w:t>
      </w:r>
      <w:r w:rsidRPr="00C82A73">
        <w:rPr>
          <w:rFonts w:ascii="Times New Roman" w:eastAsia="Times New Roman" w:hAnsi="Times New Roman" w:cs="Times New Roman"/>
          <w:color w:val="000000"/>
          <w:sz w:val="28"/>
          <w:szCs w:val="28"/>
          <w:lang w:eastAsia="ru-RU"/>
        </w:rPr>
        <w:t> направлена на образование у каждого ребенка системы знаний о традиционной кукле, как средстве приобщения к народной культуре (истории возникновения кукол, их значимости и принадлежности), так и системы умений слушать, воспринимать информацию, умении включаться в процесс изготовления кукол, творчески и с усердием относиться к работе.</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212121"/>
          <w:sz w:val="28"/>
          <w:szCs w:val="28"/>
          <w:lang w:eastAsia="ru-RU"/>
        </w:rPr>
        <w:t>Этапы реализации проекта</w:t>
      </w:r>
      <w:r w:rsidR="00F02ECD">
        <w:rPr>
          <w:rFonts w:ascii="Times New Roman" w:eastAsia="Times New Roman" w:hAnsi="Times New Roman" w:cs="Times New Roman"/>
          <w:b/>
          <w:bCs/>
          <w:color w:val="212121"/>
          <w:sz w:val="28"/>
          <w:szCs w:val="28"/>
          <w:lang w:eastAsia="ru-RU"/>
        </w:rPr>
        <w:t>:</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000000"/>
          <w:sz w:val="28"/>
          <w:szCs w:val="28"/>
          <w:lang w:eastAsia="ru-RU"/>
        </w:rPr>
        <w:t>1 этап</w:t>
      </w:r>
      <w:r w:rsidRPr="00C82A73">
        <w:rPr>
          <w:rFonts w:ascii="Times New Roman" w:eastAsia="Times New Roman" w:hAnsi="Times New Roman" w:cs="Times New Roman"/>
          <w:color w:val="000000"/>
          <w:sz w:val="28"/>
          <w:szCs w:val="28"/>
          <w:lang w:eastAsia="ru-RU"/>
        </w:rPr>
        <w:t>: Организационно-диагностический.</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Он включает в себя создание материальной базы, изучение актуальности темы (каким образом выбранная тема корректирует с основными задачами и целями функционирования дошкольного учреждения), анализ возможных затруднений, постановка проблем и изучение литературы, а также определение целей и задач, прогнозирование возможных результатов. Основной задачей на данном этапе является разработка диагностических карт, с целью выявления уровня сформированных знаний и умений у детей, родителей и педагогов по данной теме. Выявление семей, заинтересованных в вопросе приобщения детей к народной культуре посредством изготовления традиционных кукол на базе детского сада. Определение готовности родителей к сотрудничеству.</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000000"/>
          <w:sz w:val="28"/>
          <w:szCs w:val="28"/>
          <w:lang w:eastAsia="ru-RU"/>
        </w:rPr>
        <w:t>2 этап</w:t>
      </w:r>
      <w:r w:rsidRPr="00C82A73">
        <w:rPr>
          <w:rFonts w:ascii="Times New Roman" w:eastAsia="Times New Roman" w:hAnsi="Times New Roman" w:cs="Times New Roman"/>
          <w:color w:val="000000"/>
          <w:sz w:val="28"/>
          <w:szCs w:val="28"/>
          <w:lang w:eastAsia="ru-RU"/>
        </w:rPr>
        <w:t>: Теоретический.</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Здесь планируется огромная работа по обработке материала для его тщательного изучения: изучение истории возникновения народных кукол, основных их особенностей, видов кукол, их значимость, принадлежность, технология изготовления. Сбор информации для дальнейших разработок: мастер-классов, конспектов занятий и т.д.</w:t>
      </w:r>
    </w:p>
    <w:p w:rsidR="003420B4" w:rsidRPr="00C82A73" w:rsidRDefault="003420B4"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000000"/>
          <w:sz w:val="28"/>
          <w:szCs w:val="28"/>
          <w:lang w:eastAsia="ru-RU"/>
        </w:rPr>
        <w:t>3 этап:</w:t>
      </w:r>
      <w:r w:rsidRPr="00C82A73">
        <w:rPr>
          <w:rFonts w:ascii="Times New Roman" w:eastAsia="Times New Roman" w:hAnsi="Times New Roman" w:cs="Times New Roman"/>
          <w:color w:val="000000"/>
          <w:sz w:val="28"/>
          <w:szCs w:val="28"/>
          <w:lang w:eastAsia="ru-RU"/>
        </w:rPr>
        <w:t> Практический.</w:t>
      </w:r>
    </w:p>
    <w:p w:rsidR="003420B4" w:rsidRPr="00C82A73" w:rsidRDefault="003420B4" w:rsidP="003420B4">
      <w:pPr>
        <w:shd w:val="clear" w:color="auto" w:fill="FFFFFF"/>
        <w:spacing w:after="0" w:line="294" w:lineRule="atLeast"/>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Сюда входит создание на</w:t>
      </w:r>
      <w:r w:rsidR="00F02ECD">
        <w:rPr>
          <w:rFonts w:ascii="Times New Roman" w:eastAsia="Times New Roman" w:hAnsi="Times New Roman" w:cs="Times New Roman"/>
          <w:color w:val="000000"/>
          <w:sz w:val="28"/>
          <w:szCs w:val="28"/>
          <w:lang w:eastAsia="ru-RU"/>
        </w:rPr>
        <w:t>глядных и методических пособий</w:t>
      </w:r>
      <w:r w:rsidRPr="00C82A73">
        <w:rPr>
          <w:rFonts w:ascii="Times New Roman" w:eastAsia="Times New Roman" w:hAnsi="Times New Roman" w:cs="Times New Roman"/>
          <w:color w:val="000000"/>
          <w:sz w:val="28"/>
          <w:szCs w:val="28"/>
          <w:lang w:eastAsia="ru-RU"/>
        </w:rPr>
        <w:t>, изготовление образцов кукол,</w:t>
      </w:r>
      <w:r w:rsidR="00664CFD" w:rsidRPr="00664CFD">
        <w:rPr>
          <w:rFonts w:ascii="Times New Roman" w:eastAsia="Times New Roman" w:hAnsi="Times New Roman" w:cs="Times New Roman"/>
          <w:color w:val="000000"/>
          <w:sz w:val="28"/>
          <w:szCs w:val="28"/>
          <w:lang w:eastAsia="ru-RU"/>
        </w:rPr>
        <w:t xml:space="preserve"> привлечения родителей к реализации проекта</w:t>
      </w:r>
      <w:r w:rsidR="00664CFD">
        <w:rPr>
          <w:rFonts w:ascii="Times New Roman" w:eastAsia="Times New Roman" w:hAnsi="Times New Roman" w:cs="Times New Roman"/>
          <w:color w:val="000000"/>
          <w:sz w:val="28"/>
          <w:szCs w:val="28"/>
          <w:lang w:eastAsia="ru-RU"/>
        </w:rPr>
        <w:t>,</w:t>
      </w:r>
      <w:r w:rsidRPr="00C82A73">
        <w:rPr>
          <w:rFonts w:ascii="Times New Roman" w:eastAsia="Times New Roman" w:hAnsi="Times New Roman" w:cs="Times New Roman"/>
          <w:color w:val="000000"/>
          <w:sz w:val="28"/>
          <w:szCs w:val="28"/>
          <w:lang w:eastAsia="ru-RU"/>
        </w:rPr>
        <w:t xml:space="preserve"> освещение информации по реализации проекта.</w:t>
      </w:r>
    </w:p>
    <w:p w:rsidR="003420B4" w:rsidRPr="00C82A73" w:rsidRDefault="00F02ECD"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 этап:</w:t>
      </w:r>
    </w:p>
    <w:p w:rsidR="003420B4" w:rsidRPr="00C82A73" w:rsidRDefault="00F02ECD" w:rsidP="00F02EC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Создание</w:t>
      </w:r>
      <w:r w:rsidR="003420B4" w:rsidRPr="00C82A73">
        <w:rPr>
          <w:rFonts w:ascii="Times New Roman" w:eastAsia="Times New Roman" w:hAnsi="Times New Roman" w:cs="Times New Roman"/>
          <w:color w:val="000000"/>
          <w:sz w:val="28"/>
          <w:szCs w:val="28"/>
          <w:lang w:eastAsia="ru-RU"/>
        </w:rPr>
        <w:t xml:space="preserve"> оптимальных условий для саморазвития и самореализации</w:t>
      </w:r>
      <w:r>
        <w:rPr>
          <w:rFonts w:ascii="Times New Roman" w:eastAsia="Times New Roman" w:hAnsi="Times New Roman" w:cs="Times New Roman"/>
          <w:color w:val="000000"/>
          <w:sz w:val="28"/>
          <w:szCs w:val="28"/>
          <w:lang w:eastAsia="ru-RU"/>
        </w:rPr>
        <w:t xml:space="preserve"> детей</w:t>
      </w:r>
      <w:r w:rsidR="003420B4" w:rsidRPr="00C82A73">
        <w:rPr>
          <w:rFonts w:ascii="Times New Roman" w:eastAsia="Times New Roman" w:hAnsi="Times New Roman" w:cs="Times New Roman"/>
          <w:color w:val="000000"/>
          <w:sz w:val="28"/>
          <w:szCs w:val="28"/>
          <w:lang w:eastAsia="ru-RU"/>
        </w:rPr>
        <w:t xml:space="preserve">, развитие их эмоционально-ценностного отношения к истории нашего народа, его культуре, умение отражать полученные впечатления, умения и знания в продуктивной деятельности. Формирование у детей устойчивого интереса к посещению народного </w:t>
      </w:r>
      <w:r w:rsidR="003420B4" w:rsidRPr="00C82A73">
        <w:rPr>
          <w:rFonts w:ascii="Times New Roman" w:eastAsia="Times New Roman" w:hAnsi="Times New Roman" w:cs="Times New Roman"/>
          <w:color w:val="000000"/>
          <w:sz w:val="28"/>
          <w:szCs w:val="28"/>
          <w:lang w:eastAsia="ru-RU"/>
        </w:rPr>
        <w:lastRenderedPageBreak/>
        <w:t>музея (понимание значимости этого учреждения для сохранения исторического и культурного наследия).</w:t>
      </w:r>
    </w:p>
    <w:p w:rsidR="003420B4" w:rsidRPr="00C82A73" w:rsidRDefault="00664CFD"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3420B4" w:rsidRPr="00C82A73">
        <w:rPr>
          <w:rFonts w:ascii="Times New Roman" w:eastAsia="Times New Roman" w:hAnsi="Times New Roman" w:cs="Times New Roman"/>
          <w:color w:val="000000"/>
          <w:sz w:val="28"/>
          <w:szCs w:val="28"/>
          <w:lang w:eastAsia="ru-RU"/>
        </w:rPr>
        <w:t xml:space="preserve">роведение мастер-классов для педагогов, различные консультации, вступления на </w:t>
      </w:r>
      <w:r w:rsidR="00C82A73" w:rsidRPr="00C82A73">
        <w:rPr>
          <w:rFonts w:ascii="Times New Roman" w:eastAsia="Times New Roman" w:hAnsi="Times New Roman" w:cs="Times New Roman"/>
          <w:color w:val="000000"/>
          <w:sz w:val="28"/>
          <w:szCs w:val="28"/>
          <w:lang w:eastAsia="ru-RU"/>
        </w:rPr>
        <w:t>педсоветах</w:t>
      </w:r>
      <w:r w:rsidR="003420B4" w:rsidRPr="00C82A73">
        <w:rPr>
          <w:rFonts w:ascii="Times New Roman" w:eastAsia="Times New Roman" w:hAnsi="Times New Roman" w:cs="Times New Roman"/>
          <w:color w:val="000000"/>
          <w:sz w:val="28"/>
          <w:szCs w:val="28"/>
          <w:lang w:eastAsia="ru-RU"/>
        </w:rPr>
        <w:t xml:space="preserve"> и т.д.</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b/>
          <w:bCs/>
          <w:color w:val="000000"/>
          <w:sz w:val="28"/>
          <w:szCs w:val="28"/>
          <w:lang w:eastAsia="ru-RU"/>
        </w:rPr>
        <w:t>Прогнозируемые результаты</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1. Создание эффективной системы работы по ознакомлению детей старшего дошкольного возраста с традиционной рукотворной куклой, обеспечивающей решение задач по приобщению их к истокам народной культуры. Внедрение системы в образовательный процесс ДОУ</w:t>
      </w:r>
      <w:r w:rsidR="00664CFD">
        <w:rPr>
          <w:rFonts w:ascii="Times New Roman" w:eastAsia="Times New Roman" w:hAnsi="Times New Roman" w:cs="Times New Roman"/>
          <w:color w:val="000000"/>
          <w:sz w:val="28"/>
          <w:szCs w:val="28"/>
          <w:lang w:eastAsia="ru-RU"/>
        </w:rPr>
        <w:t>.</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2</w:t>
      </w:r>
      <w:r w:rsidRPr="00C82A73">
        <w:rPr>
          <w:rFonts w:ascii="Times New Roman" w:eastAsia="Times New Roman" w:hAnsi="Times New Roman" w:cs="Times New Roman"/>
          <w:color w:val="212121"/>
          <w:sz w:val="28"/>
          <w:szCs w:val="28"/>
          <w:lang w:eastAsia="ru-RU"/>
        </w:rPr>
        <w:t> Формирование у детей представлений о многообразии народных игрушек, расширение у них кругозора, усовершенствование навыков ручной работы</w:t>
      </w:r>
      <w:r w:rsidR="00664CFD">
        <w:rPr>
          <w:rFonts w:ascii="Times New Roman" w:eastAsia="Times New Roman" w:hAnsi="Times New Roman" w:cs="Times New Roman"/>
          <w:color w:val="212121"/>
          <w:sz w:val="28"/>
          <w:szCs w:val="28"/>
          <w:lang w:eastAsia="ru-RU"/>
        </w:rPr>
        <w:t>.</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212121"/>
          <w:sz w:val="28"/>
          <w:szCs w:val="28"/>
          <w:lang w:eastAsia="ru-RU"/>
        </w:rPr>
        <w:t>3. Использование детьми полученных знаний, результатов своей работы в самостоятельной деятельности</w:t>
      </w:r>
      <w:r w:rsidR="00664CFD">
        <w:rPr>
          <w:rFonts w:ascii="Times New Roman" w:eastAsia="Times New Roman" w:hAnsi="Times New Roman" w:cs="Times New Roman"/>
          <w:color w:val="212121"/>
          <w:sz w:val="28"/>
          <w:szCs w:val="28"/>
          <w:lang w:eastAsia="ru-RU"/>
        </w:rPr>
        <w:t>.</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212121"/>
          <w:sz w:val="28"/>
          <w:szCs w:val="28"/>
          <w:lang w:eastAsia="ru-RU"/>
        </w:rPr>
        <w:t>4. Улучшение творческого взаимодействия с семьями воспитанников. Сплочение семьи в результате совместной деятельности (родители</w:t>
      </w:r>
      <w:r w:rsidR="00664CFD">
        <w:rPr>
          <w:rFonts w:ascii="Times New Roman" w:eastAsia="Times New Roman" w:hAnsi="Times New Roman" w:cs="Times New Roman"/>
          <w:color w:val="212121"/>
          <w:sz w:val="28"/>
          <w:szCs w:val="28"/>
          <w:lang w:eastAsia="ru-RU"/>
        </w:rPr>
        <w:t xml:space="preserve"> </w:t>
      </w:r>
      <w:r w:rsidRPr="00C82A73">
        <w:rPr>
          <w:rFonts w:ascii="Times New Roman" w:eastAsia="Times New Roman" w:hAnsi="Times New Roman" w:cs="Times New Roman"/>
          <w:color w:val="212121"/>
          <w:sz w:val="28"/>
          <w:szCs w:val="28"/>
          <w:lang w:eastAsia="ru-RU"/>
        </w:rPr>
        <w:t>-</w:t>
      </w:r>
      <w:r w:rsidR="00664CFD">
        <w:rPr>
          <w:rFonts w:ascii="Times New Roman" w:eastAsia="Times New Roman" w:hAnsi="Times New Roman" w:cs="Times New Roman"/>
          <w:color w:val="212121"/>
          <w:sz w:val="28"/>
          <w:szCs w:val="28"/>
          <w:lang w:eastAsia="ru-RU"/>
        </w:rPr>
        <w:t xml:space="preserve"> ребенок).</w:t>
      </w:r>
      <w:r w:rsidR="00664CFD">
        <w:rPr>
          <w:rFonts w:ascii="Times New Roman" w:eastAsia="Times New Roman" w:hAnsi="Times New Roman" w:cs="Times New Roman"/>
          <w:color w:val="212121"/>
          <w:sz w:val="28"/>
          <w:szCs w:val="28"/>
          <w:lang w:eastAsia="ru-RU"/>
        </w:rPr>
        <w:br/>
      </w:r>
      <w:r w:rsidR="00664CFD">
        <w:rPr>
          <w:rFonts w:ascii="Times New Roman" w:eastAsia="Times New Roman" w:hAnsi="Times New Roman" w:cs="Times New Roman"/>
          <w:b/>
          <w:bCs/>
          <w:color w:val="212121"/>
          <w:sz w:val="28"/>
          <w:szCs w:val="28"/>
          <w:lang w:eastAsia="ru-RU"/>
        </w:rPr>
        <w:t xml:space="preserve">          </w:t>
      </w:r>
      <w:r w:rsidRPr="00C82A73">
        <w:rPr>
          <w:rFonts w:ascii="Times New Roman" w:eastAsia="Times New Roman" w:hAnsi="Times New Roman" w:cs="Times New Roman"/>
          <w:b/>
          <w:bCs/>
          <w:color w:val="212121"/>
          <w:sz w:val="28"/>
          <w:szCs w:val="28"/>
          <w:lang w:eastAsia="ru-RU"/>
        </w:rPr>
        <w:t>Перспективы продвижения проекта.</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212121"/>
          <w:sz w:val="28"/>
          <w:szCs w:val="28"/>
          <w:lang w:eastAsia="ru-RU"/>
        </w:rPr>
        <w:t>1.Пополнение мини-музея новыми экспонатами.</w:t>
      </w:r>
      <w:r w:rsidRPr="00C82A73">
        <w:rPr>
          <w:rFonts w:ascii="Times New Roman" w:eastAsia="Times New Roman" w:hAnsi="Times New Roman" w:cs="Times New Roman"/>
          <w:color w:val="212121"/>
          <w:sz w:val="28"/>
          <w:szCs w:val="28"/>
          <w:lang w:eastAsia="ru-RU"/>
        </w:rPr>
        <w:br/>
      </w:r>
      <w:r w:rsidR="00664CFD">
        <w:rPr>
          <w:rFonts w:ascii="Times New Roman" w:eastAsia="Times New Roman" w:hAnsi="Times New Roman" w:cs="Times New Roman"/>
          <w:color w:val="212121"/>
          <w:sz w:val="28"/>
          <w:szCs w:val="28"/>
          <w:lang w:eastAsia="ru-RU"/>
        </w:rPr>
        <w:t xml:space="preserve">          </w:t>
      </w:r>
      <w:r w:rsidRPr="00C82A73">
        <w:rPr>
          <w:rFonts w:ascii="Times New Roman" w:eastAsia="Times New Roman" w:hAnsi="Times New Roman" w:cs="Times New Roman"/>
          <w:color w:val="212121"/>
          <w:sz w:val="28"/>
          <w:szCs w:val="28"/>
          <w:lang w:eastAsia="ru-RU"/>
        </w:rPr>
        <w:t>2. Знакомство с музеем народной куклы детей всего детского сада, а также новых воспитанников старших групп и их родителей.</w:t>
      </w:r>
      <w:r w:rsidRPr="00C82A73">
        <w:rPr>
          <w:rFonts w:ascii="Times New Roman" w:eastAsia="Times New Roman" w:hAnsi="Times New Roman" w:cs="Times New Roman"/>
          <w:color w:val="212121"/>
          <w:sz w:val="28"/>
          <w:szCs w:val="28"/>
          <w:lang w:eastAsia="ru-RU"/>
        </w:rPr>
        <w:br/>
      </w:r>
      <w:r w:rsidR="00664CFD">
        <w:rPr>
          <w:rFonts w:ascii="Times New Roman" w:eastAsia="Times New Roman" w:hAnsi="Times New Roman" w:cs="Times New Roman"/>
          <w:color w:val="212121"/>
          <w:sz w:val="28"/>
          <w:szCs w:val="28"/>
          <w:lang w:eastAsia="ru-RU"/>
        </w:rPr>
        <w:t xml:space="preserve">          </w:t>
      </w:r>
      <w:r w:rsidRPr="00C82A73">
        <w:rPr>
          <w:rFonts w:ascii="Times New Roman" w:eastAsia="Times New Roman" w:hAnsi="Times New Roman" w:cs="Times New Roman"/>
          <w:color w:val="212121"/>
          <w:sz w:val="28"/>
          <w:szCs w:val="28"/>
          <w:lang w:eastAsia="ru-RU"/>
        </w:rPr>
        <w:t>3.Проведение мастер-классов по изготовлен</w:t>
      </w:r>
      <w:r w:rsidR="00664CFD">
        <w:rPr>
          <w:rFonts w:ascii="Times New Roman" w:eastAsia="Times New Roman" w:hAnsi="Times New Roman" w:cs="Times New Roman"/>
          <w:color w:val="212121"/>
          <w:sz w:val="28"/>
          <w:szCs w:val="28"/>
          <w:lang w:eastAsia="ru-RU"/>
        </w:rPr>
        <w:t xml:space="preserve">ию народной тряпичной куклы для </w:t>
      </w:r>
      <w:r w:rsidRPr="00C82A73">
        <w:rPr>
          <w:rFonts w:ascii="Times New Roman" w:eastAsia="Times New Roman" w:hAnsi="Times New Roman" w:cs="Times New Roman"/>
          <w:color w:val="212121"/>
          <w:sz w:val="28"/>
          <w:szCs w:val="28"/>
          <w:lang w:eastAsia="ru-RU"/>
        </w:rPr>
        <w:t>всех желающих: детей, родителей, педагогов</w:t>
      </w:r>
    </w:p>
    <w:p w:rsidR="003420B4" w:rsidRPr="00C82A73" w:rsidRDefault="003420B4" w:rsidP="00664CFD">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212121"/>
          <w:sz w:val="28"/>
          <w:szCs w:val="28"/>
          <w:lang w:eastAsia="ru-RU"/>
        </w:rPr>
        <w:t>4. Участие в различных акциях, конкурсах. Публикации на сайтах.</w:t>
      </w:r>
    </w:p>
    <w:p w:rsidR="003420B4" w:rsidRPr="003420B4" w:rsidRDefault="003420B4" w:rsidP="003420B4">
      <w:pPr>
        <w:shd w:val="clear" w:color="auto" w:fill="FFFFFF"/>
        <w:spacing w:after="0" w:line="294" w:lineRule="atLeast"/>
        <w:rPr>
          <w:rFonts w:ascii="Arial" w:eastAsia="Times New Roman" w:hAnsi="Arial" w:cs="Arial"/>
          <w:color w:val="000000"/>
          <w:sz w:val="21"/>
          <w:szCs w:val="21"/>
          <w:lang w:eastAsia="ru-RU"/>
        </w:rPr>
      </w:pPr>
    </w:p>
    <w:p w:rsidR="003420B4" w:rsidRPr="00664CFD" w:rsidRDefault="00C82A73" w:rsidP="003420B4">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i/>
          <w:iCs/>
          <w:color w:val="000000"/>
          <w:sz w:val="32"/>
          <w:szCs w:val="32"/>
          <w:lang w:eastAsia="ru-RU"/>
        </w:rPr>
        <w:t xml:space="preserve">   </w:t>
      </w:r>
      <w:r w:rsidR="003420B4" w:rsidRPr="00664CFD">
        <w:rPr>
          <w:rFonts w:ascii="Times New Roman" w:eastAsia="Times New Roman" w:hAnsi="Times New Roman" w:cs="Times New Roman"/>
          <w:b/>
          <w:bCs/>
          <w:iCs/>
          <w:color w:val="000000"/>
          <w:sz w:val="32"/>
          <w:szCs w:val="32"/>
          <w:lang w:eastAsia="ru-RU"/>
        </w:rPr>
        <w:t>Перспективный план работы по проекту: «Народная кукла»</w:t>
      </w:r>
    </w:p>
    <w:p w:rsidR="003420B4" w:rsidRPr="009B032F" w:rsidRDefault="009B032F" w:rsidP="009B032F">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1.</w:t>
      </w:r>
      <w:r w:rsidR="003420B4" w:rsidRPr="009B032F">
        <w:rPr>
          <w:rFonts w:ascii="Times New Roman" w:eastAsia="Times New Roman" w:hAnsi="Times New Roman" w:cs="Times New Roman"/>
          <w:color w:val="000000"/>
          <w:sz w:val="28"/>
          <w:szCs w:val="28"/>
          <w:shd w:val="clear" w:color="auto" w:fill="FFFFFF"/>
          <w:lang w:eastAsia="ru-RU"/>
        </w:rPr>
        <w:t>Выявление уровня сформированных знаний и умение у детей, родителей и педагогов по данной теме.</w:t>
      </w:r>
      <w:r w:rsidR="00664CFD" w:rsidRPr="009B032F">
        <w:rPr>
          <w:rFonts w:ascii="Times New Roman" w:eastAsia="Times New Roman" w:hAnsi="Times New Roman" w:cs="Times New Roman"/>
          <w:sz w:val="28"/>
          <w:szCs w:val="28"/>
          <w:lang w:eastAsia="ru-RU"/>
        </w:rPr>
        <w:t xml:space="preserve"> </w:t>
      </w:r>
      <w:r w:rsidR="003420B4" w:rsidRPr="009B032F">
        <w:rPr>
          <w:rFonts w:ascii="Times New Roman" w:eastAsia="Times New Roman" w:hAnsi="Times New Roman" w:cs="Times New Roman"/>
          <w:color w:val="000000"/>
          <w:sz w:val="28"/>
          <w:szCs w:val="28"/>
          <w:lang w:eastAsia="ru-RU"/>
        </w:rPr>
        <w:t>Выявление семей, заинтересованных в вопросе приобщения детей к народной культуре посредством изготовления народных кукол на базе детского сада.</w:t>
      </w:r>
    </w:p>
    <w:p w:rsidR="00DC236B" w:rsidRPr="009B032F" w:rsidRDefault="009B032F" w:rsidP="009B032F">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236B" w:rsidRPr="009B032F">
        <w:rPr>
          <w:rFonts w:ascii="Times New Roman" w:eastAsia="Times New Roman" w:hAnsi="Times New Roman" w:cs="Times New Roman"/>
          <w:sz w:val="28"/>
          <w:szCs w:val="28"/>
          <w:lang w:eastAsia="ru-RU"/>
        </w:rPr>
        <w:t>Создание наглядных и методических пособий</w:t>
      </w:r>
      <w:r w:rsidRPr="009B032F">
        <w:rPr>
          <w:rFonts w:ascii="Times New Roman" w:eastAsia="Times New Roman" w:hAnsi="Times New Roman" w:cs="Times New Roman"/>
          <w:sz w:val="28"/>
          <w:szCs w:val="28"/>
          <w:lang w:eastAsia="ru-RU"/>
        </w:rPr>
        <w:t>:</w:t>
      </w:r>
    </w:p>
    <w:p w:rsidR="00DC236B" w:rsidRPr="009B032F" w:rsidRDefault="009B032F" w:rsidP="009B032F">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C236B" w:rsidRPr="009B032F">
        <w:rPr>
          <w:rFonts w:ascii="Times New Roman" w:eastAsia="Times New Roman" w:hAnsi="Times New Roman" w:cs="Times New Roman"/>
          <w:sz w:val="28"/>
          <w:szCs w:val="28"/>
          <w:lang w:eastAsia="ru-RU"/>
        </w:rPr>
        <w:t>Папка “Русская народная кукла”</w:t>
      </w:r>
    </w:p>
    <w:p w:rsidR="00DC236B" w:rsidRPr="009B032F" w:rsidRDefault="009B032F" w:rsidP="009B032F">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C236B" w:rsidRPr="009B032F">
        <w:rPr>
          <w:rFonts w:ascii="Times New Roman" w:eastAsia="Times New Roman" w:hAnsi="Times New Roman" w:cs="Times New Roman"/>
          <w:sz w:val="28"/>
          <w:szCs w:val="28"/>
          <w:lang w:eastAsia="ru-RU"/>
        </w:rPr>
        <w:t>История возникновения</w:t>
      </w:r>
    </w:p>
    <w:p w:rsidR="00DC236B" w:rsidRPr="009B032F" w:rsidRDefault="009B032F" w:rsidP="009B032F">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C236B" w:rsidRPr="009B032F">
        <w:rPr>
          <w:rFonts w:ascii="Times New Roman" w:eastAsia="Times New Roman" w:hAnsi="Times New Roman" w:cs="Times New Roman"/>
          <w:sz w:val="28"/>
          <w:szCs w:val="28"/>
          <w:lang w:eastAsia="ru-RU"/>
        </w:rPr>
        <w:t>Виды кукол, значимость, принадлежность</w:t>
      </w:r>
    </w:p>
    <w:p w:rsidR="00DC236B" w:rsidRPr="009B032F" w:rsidRDefault="009B032F" w:rsidP="009B032F">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C236B" w:rsidRPr="009B032F">
        <w:rPr>
          <w:rFonts w:ascii="Times New Roman" w:eastAsia="Times New Roman" w:hAnsi="Times New Roman" w:cs="Times New Roman"/>
          <w:sz w:val="28"/>
          <w:szCs w:val="28"/>
          <w:lang w:eastAsia="ru-RU"/>
        </w:rPr>
        <w:t>Технологические карты изготовления</w:t>
      </w:r>
    </w:p>
    <w:p w:rsidR="00DC236B" w:rsidRPr="009B032F" w:rsidRDefault="009B032F" w:rsidP="009B032F">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C236B" w:rsidRPr="009B032F">
        <w:rPr>
          <w:rFonts w:ascii="Times New Roman" w:eastAsia="Times New Roman" w:hAnsi="Times New Roman" w:cs="Times New Roman"/>
          <w:sz w:val="28"/>
          <w:szCs w:val="28"/>
          <w:lang w:eastAsia="ru-RU"/>
        </w:rPr>
        <w:t>Конспекты по ознакомлению и изготовлению кукол</w:t>
      </w:r>
    </w:p>
    <w:p w:rsidR="00DC236B" w:rsidRPr="00DC236B" w:rsidRDefault="00DC236B" w:rsidP="00DC236B">
      <w:pPr>
        <w:spacing w:after="0" w:line="240" w:lineRule="auto"/>
        <w:ind w:left="708"/>
        <w:rPr>
          <w:rFonts w:ascii="Times New Roman" w:eastAsia="Times New Roman" w:hAnsi="Times New Roman" w:cs="Times New Roman"/>
          <w:sz w:val="28"/>
          <w:szCs w:val="28"/>
          <w:lang w:eastAsia="ru-RU"/>
        </w:rPr>
      </w:pPr>
    </w:p>
    <w:p w:rsidR="003420B4" w:rsidRPr="00C82A73" w:rsidRDefault="00AE5A52" w:rsidP="009B032F">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82A73">
        <w:rPr>
          <w:rFonts w:ascii="Times New Roman" w:eastAsia="Times New Roman" w:hAnsi="Times New Roman" w:cs="Times New Roman"/>
          <w:color w:val="000000"/>
          <w:sz w:val="28"/>
          <w:szCs w:val="28"/>
          <w:lang w:eastAsia="ru-RU"/>
        </w:rPr>
        <w:t>3</w:t>
      </w:r>
      <w:r w:rsidR="009B032F">
        <w:rPr>
          <w:rFonts w:ascii="Times New Roman" w:eastAsia="Times New Roman" w:hAnsi="Times New Roman" w:cs="Times New Roman"/>
          <w:color w:val="000000"/>
          <w:sz w:val="28"/>
          <w:szCs w:val="28"/>
          <w:lang w:eastAsia="ru-RU"/>
        </w:rPr>
        <w:t>.</w:t>
      </w:r>
      <w:r w:rsidR="003420B4" w:rsidRPr="00C82A73">
        <w:rPr>
          <w:rFonts w:ascii="Times New Roman" w:eastAsia="Times New Roman" w:hAnsi="Times New Roman" w:cs="Times New Roman"/>
          <w:b/>
          <w:bCs/>
          <w:i/>
          <w:iCs/>
          <w:color w:val="000000"/>
          <w:sz w:val="28"/>
          <w:szCs w:val="28"/>
          <w:lang w:eastAsia="ru-RU"/>
        </w:rPr>
        <w:t> </w:t>
      </w:r>
      <w:r w:rsidR="009B032F">
        <w:rPr>
          <w:rFonts w:ascii="Times New Roman" w:eastAsia="Times New Roman" w:hAnsi="Times New Roman" w:cs="Times New Roman"/>
          <w:bCs/>
          <w:iCs/>
          <w:color w:val="000000"/>
          <w:sz w:val="28"/>
          <w:szCs w:val="28"/>
          <w:lang w:eastAsia="ru-RU"/>
        </w:rPr>
        <w:t>П</w:t>
      </w:r>
      <w:r w:rsidR="003420B4" w:rsidRPr="009B032F">
        <w:rPr>
          <w:rFonts w:ascii="Times New Roman" w:eastAsia="Times New Roman" w:hAnsi="Times New Roman" w:cs="Times New Roman"/>
          <w:bCs/>
          <w:iCs/>
          <w:color w:val="000000"/>
          <w:sz w:val="28"/>
          <w:szCs w:val="28"/>
          <w:lang w:eastAsia="ru-RU"/>
        </w:rPr>
        <w:t>роведение занятия</w:t>
      </w:r>
      <w:r w:rsidR="003420B4" w:rsidRPr="00C82A73">
        <w:rPr>
          <w:rFonts w:ascii="Times New Roman" w:eastAsia="Times New Roman" w:hAnsi="Times New Roman" w:cs="Times New Roman"/>
          <w:color w:val="000000"/>
          <w:sz w:val="28"/>
          <w:szCs w:val="28"/>
          <w:lang w:eastAsia="ru-RU"/>
        </w:rPr>
        <w:t xml:space="preserve"> по ознакомлению с народной </w:t>
      </w:r>
      <w:proofErr w:type="gramStart"/>
      <w:r w:rsidR="003420B4" w:rsidRPr="00C82A73">
        <w:rPr>
          <w:rFonts w:ascii="Times New Roman" w:eastAsia="Times New Roman" w:hAnsi="Times New Roman" w:cs="Times New Roman"/>
          <w:color w:val="000000"/>
          <w:sz w:val="28"/>
          <w:szCs w:val="28"/>
          <w:lang w:eastAsia="ru-RU"/>
        </w:rPr>
        <w:t>куклой-</w:t>
      </w:r>
      <w:r w:rsidR="009B032F">
        <w:rPr>
          <w:rFonts w:ascii="Times New Roman" w:eastAsia="Times New Roman" w:hAnsi="Times New Roman" w:cs="Times New Roman"/>
          <w:color w:val="000000"/>
          <w:sz w:val="28"/>
          <w:szCs w:val="28"/>
          <w:lang w:eastAsia="ru-RU"/>
        </w:rPr>
        <w:t>колокольчик</w:t>
      </w:r>
      <w:proofErr w:type="gramEnd"/>
      <w:r w:rsidR="003420B4" w:rsidRPr="00C82A73">
        <w:rPr>
          <w:rFonts w:ascii="Times New Roman" w:eastAsia="Times New Roman" w:hAnsi="Times New Roman" w:cs="Times New Roman"/>
          <w:color w:val="000000"/>
          <w:sz w:val="28"/>
          <w:szCs w:val="28"/>
          <w:lang w:eastAsia="ru-RU"/>
        </w:rPr>
        <w:t xml:space="preserve"> и с самим процессом ее изготовления (совместная деятельность педагога с ребенком), с целью прочувствовать заинтересованность детей в изготовлении куклы, их желание творить, способность к обучению.</w:t>
      </w:r>
    </w:p>
    <w:p w:rsidR="003420B4" w:rsidRPr="00664CFD" w:rsidRDefault="009447BC" w:rsidP="009447B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3420B4" w:rsidRPr="00664CFD">
        <w:rPr>
          <w:rFonts w:ascii="Times New Roman" w:eastAsia="Times New Roman" w:hAnsi="Times New Roman" w:cs="Times New Roman"/>
          <w:b/>
          <w:bCs/>
          <w:iCs/>
          <w:color w:val="000000"/>
          <w:sz w:val="28"/>
          <w:szCs w:val="28"/>
          <w:lang w:eastAsia="ru-RU"/>
        </w:rPr>
        <w:t xml:space="preserve">. </w:t>
      </w:r>
      <w:r w:rsidR="003420B4" w:rsidRPr="009447BC">
        <w:rPr>
          <w:rFonts w:ascii="Times New Roman" w:eastAsia="Times New Roman" w:hAnsi="Times New Roman" w:cs="Times New Roman"/>
          <w:bCs/>
          <w:iCs/>
          <w:color w:val="000000"/>
          <w:sz w:val="28"/>
          <w:szCs w:val="28"/>
          <w:lang w:eastAsia="ru-RU"/>
        </w:rPr>
        <w:t>Создание материальной базы</w:t>
      </w:r>
      <w:r w:rsidR="003420B4" w:rsidRPr="00664CFD">
        <w:rPr>
          <w:rFonts w:ascii="Times New Roman" w:eastAsia="Times New Roman" w:hAnsi="Times New Roman" w:cs="Times New Roman"/>
          <w:b/>
          <w:bCs/>
          <w:iCs/>
          <w:color w:val="000000"/>
          <w:sz w:val="28"/>
          <w:szCs w:val="28"/>
          <w:lang w:eastAsia="ru-RU"/>
        </w:rPr>
        <w:t> </w:t>
      </w:r>
      <w:r w:rsidR="003420B4" w:rsidRPr="00664CFD">
        <w:rPr>
          <w:rFonts w:ascii="Times New Roman" w:eastAsia="Times New Roman" w:hAnsi="Times New Roman" w:cs="Times New Roman"/>
          <w:color w:val="000000"/>
          <w:sz w:val="28"/>
          <w:szCs w:val="28"/>
          <w:lang w:eastAsia="ru-RU"/>
        </w:rPr>
        <w:t>(кусочки ткани, пряжа, тесьма и т.д.).</w:t>
      </w:r>
    </w:p>
    <w:p w:rsidR="003420B4" w:rsidRPr="00664CFD" w:rsidRDefault="009447BC" w:rsidP="009447B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420B4" w:rsidRPr="00664CFD">
        <w:rPr>
          <w:rFonts w:ascii="Times New Roman" w:eastAsia="Times New Roman" w:hAnsi="Times New Roman" w:cs="Times New Roman"/>
          <w:color w:val="000000"/>
          <w:sz w:val="28"/>
          <w:szCs w:val="28"/>
          <w:lang w:eastAsia="ru-RU"/>
        </w:rPr>
        <w:t>. </w:t>
      </w:r>
      <w:r w:rsidR="003420B4" w:rsidRPr="009447BC">
        <w:rPr>
          <w:rFonts w:ascii="Times New Roman" w:eastAsia="Times New Roman" w:hAnsi="Times New Roman" w:cs="Times New Roman"/>
          <w:bCs/>
          <w:iCs/>
          <w:color w:val="000000"/>
          <w:sz w:val="28"/>
          <w:szCs w:val="28"/>
          <w:lang w:eastAsia="ru-RU"/>
        </w:rPr>
        <w:t>Мастер-класс для педагогов.</w:t>
      </w:r>
    </w:p>
    <w:p w:rsidR="003420B4" w:rsidRPr="00664CFD" w:rsidRDefault="009447BC" w:rsidP="009447B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420B4" w:rsidRPr="00664CFD">
        <w:rPr>
          <w:rFonts w:ascii="Times New Roman" w:eastAsia="Times New Roman" w:hAnsi="Times New Roman" w:cs="Times New Roman"/>
          <w:color w:val="000000"/>
          <w:sz w:val="28"/>
          <w:szCs w:val="28"/>
          <w:lang w:eastAsia="ru-RU"/>
        </w:rPr>
        <w:t>. </w:t>
      </w:r>
      <w:r w:rsidR="003420B4" w:rsidRPr="009447BC">
        <w:rPr>
          <w:rFonts w:ascii="Times New Roman" w:eastAsia="Times New Roman" w:hAnsi="Times New Roman" w:cs="Times New Roman"/>
          <w:bCs/>
          <w:iCs/>
          <w:color w:val="000000"/>
          <w:sz w:val="28"/>
          <w:szCs w:val="28"/>
          <w:lang w:eastAsia="ru-RU"/>
        </w:rPr>
        <w:t>Консультаций для родителей и педагогов</w:t>
      </w:r>
    </w:p>
    <w:p w:rsidR="003420B4" w:rsidRPr="00664CFD" w:rsidRDefault="009447BC" w:rsidP="009447BC">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420B4" w:rsidRPr="00664CFD">
        <w:rPr>
          <w:rFonts w:ascii="Times New Roman" w:eastAsia="Times New Roman" w:hAnsi="Times New Roman" w:cs="Times New Roman"/>
          <w:b/>
          <w:bCs/>
          <w:iCs/>
          <w:color w:val="000000"/>
          <w:sz w:val="28"/>
          <w:szCs w:val="28"/>
          <w:lang w:eastAsia="ru-RU"/>
        </w:rPr>
        <w:t xml:space="preserve">. </w:t>
      </w:r>
      <w:r w:rsidR="003420B4" w:rsidRPr="009447BC">
        <w:rPr>
          <w:rFonts w:ascii="Times New Roman" w:eastAsia="Times New Roman" w:hAnsi="Times New Roman" w:cs="Times New Roman"/>
          <w:bCs/>
          <w:iCs/>
          <w:color w:val="000000"/>
          <w:sz w:val="28"/>
          <w:szCs w:val="28"/>
          <w:lang w:eastAsia="ru-RU"/>
        </w:rPr>
        <w:t>Изготовление образцов</w:t>
      </w:r>
      <w:r w:rsidR="003420B4" w:rsidRPr="009447BC">
        <w:rPr>
          <w:rFonts w:ascii="Times New Roman" w:eastAsia="Times New Roman" w:hAnsi="Times New Roman" w:cs="Times New Roman"/>
          <w:color w:val="000000"/>
          <w:sz w:val="28"/>
          <w:szCs w:val="28"/>
          <w:lang w:eastAsia="ru-RU"/>
        </w:rPr>
        <w:t> </w:t>
      </w:r>
      <w:r w:rsidR="003420B4" w:rsidRPr="009447BC">
        <w:rPr>
          <w:rFonts w:ascii="Times New Roman" w:eastAsia="Times New Roman" w:hAnsi="Times New Roman" w:cs="Times New Roman"/>
          <w:bCs/>
          <w:iCs/>
          <w:color w:val="000000"/>
          <w:sz w:val="28"/>
          <w:szCs w:val="28"/>
          <w:lang w:eastAsia="ru-RU"/>
        </w:rPr>
        <w:t>кукол.</w:t>
      </w:r>
    </w:p>
    <w:p w:rsidR="003420B4" w:rsidRPr="00664CFD" w:rsidRDefault="009447BC" w:rsidP="009447B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420B4" w:rsidRPr="00664CFD">
        <w:rPr>
          <w:rFonts w:ascii="Times New Roman" w:eastAsia="Times New Roman" w:hAnsi="Times New Roman" w:cs="Times New Roman"/>
          <w:color w:val="000000"/>
          <w:sz w:val="28"/>
          <w:szCs w:val="28"/>
          <w:lang w:eastAsia="ru-RU"/>
        </w:rPr>
        <w:t>. Создание мини-музея </w:t>
      </w:r>
      <w:r w:rsidR="003420B4" w:rsidRPr="009447BC">
        <w:rPr>
          <w:rFonts w:ascii="Times New Roman" w:eastAsia="Times New Roman" w:hAnsi="Times New Roman" w:cs="Times New Roman"/>
          <w:bCs/>
          <w:color w:val="000000"/>
          <w:sz w:val="28"/>
          <w:szCs w:val="28"/>
          <w:lang w:eastAsia="ru-RU"/>
        </w:rPr>
        <w:t>“Куклы из бабушкиного сундука”</w:t>
      </w:r>
      <w:r>
        <w:rPr>
          <w:rFonts w:ascii="Times New Roman" w:eastAsia="Times New Roman" w:hAnsi="Times New Roman" w:cs="Times New Roman"/>
          <w:b/>
          <w:bCs/>
          <w:color w:val="000000"/>
          <w:sz w:val="28"/>
          <w:szCs w:val="28"/>
          <w:lang w:eastAsia="ru-RU"/>
        </w:rPr>
        <w:t>.</w:t>
      </w:r>
    </w:p>
    <w:p w:rsidR="007A7644" w:rsidRDefault="007A7644" w:rsidP="003420B4">
      <w:pPr>
        <w:shd w:val="clear" w:color="auto" w:fill="FFFFFF"/>
        <w:spacing w:after="0" w:line="240" w:lineRule="auto"/>
        <w:rPr>
          <w:rFonts w:ascii="Times New Roman" w:eastAsia="Times New Roman" w:hAnsi="Times New Roman" w:cs="Times New Roman"/>
          <w:color w:val="000000"/>
          <w:sz w:val="28"/>
          <w:szCs w:val="28"/>
          <w:lang w:eastAsia="ru-RU"/>
        </w:rPr>
      </w:pPr>
    </w:p>
    <w:p w:rsidR="00DA1362" w:rsidRDefault="00DA1362" w:rsidP="003420B4">
      <w:pPr>
        <w:shd w:val="clear" w:color="auto" w:fill="FFFFFF"/>
        <w:spacing w:after="0" w:line="240" w:lineRule="auto"/>
        <w:rPr>
          <w:rFonts w:ascii="Times New Roman" w:eastAsia="Times New Roman" w:hAnsi="Times New Roman" w:cs="Times New Roman"/>
          <w:color w:val="000000"/>
          <w:sz w:val="28"/>
          <w:szCs w:val="28"/>
          <w:lang w:eastAsia="ru-RU"/>
        </w:rPr>
      </w:pPr>
    </w:p>
    <w:p w:rsidR="00DA1362" w:rsidRPr="00C82A73" w:rsidRDefault="00DA1362" w:rsidP="003420B4">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p>
    <w:sectPr w:rsidR="00DA1362" w:rsidRPr="00C82A73" w:rsidSect="00C82A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4C9E"/>
    <w:multiLevelType w:val="hybridMultilevel"/>
    <w:tmpl w:val="FC96B658"/>
    <w:lvl w:ilvl="0" w:tplc="C282A20A">
      <w:start w:val="1"/>
      <w:numFmt w:val="bullet"/>
      <w:lvlText w:val="•"/>
      <w:lvlJc w:val="left"/>
      <w:pPr>
        <w:tabs>
          <w:tab w:val="num" w:pos="720"/>
        </w:tabs>
        <w:ind w:left="720" w:hanging="360"/>
      </w:pPr>
      <w:rPr>
        <w:rFonts w:ascii="Times New Roman" w:hAnsi="Times New Roman" w:hint="default"/>
      </w:rPr>
    </w:lvl>
    <w:lvl w:ilvl="1" w:tplc="05B44090" w:tentative="1">
      <w:start w:val="1"/>
      <w:numFmt w:val="bullet"/>
      <w:lvlText w:val="•"/>
      <w:lvlJc w:val="left"/>
      <w:pPr>
        <w:tabs>
          <w:tab w:val="num" w:pos="1440"/>
        </w:tabs>
        <w:ind w:left="1440" w:hanging="360"/>
      </w:pPr>
      <w:rPr>
        <w:rFonts w:ascii="Times New Roman" w:hAnsi="Times New Roman" w:hint="default"/>
      </w:rPr>
    </w:lvl>
    <w:lvl w:ilvl="2" w:tplc="620A932C" w:tentative="1">
      <w:start w:val="1"/>
      <w:numFmt w:val="bullet"/>
      <w:lvlText w:val="•"/>
      <w:lvlJc w:val="left"/>
      <w:pPr>
        <w:tabs>
          <w:tab w:val="num" w:pos="2160"/>
        </w:tabs>
        <w:ind w:left="2160" w:hanging="360"/>
      </w:pPr>
      <w:rPr>
        <w:rFonts w:ascii="Times New Roman" w:hAnsi="Times New Roman" w:hint="default"/>
      </w:rPr>
    </w:lvl>
    <w:lvl w:ilvl="3" w:tplc="68A6377E" w:tentative="1">
      <w:start w:val="1"/>
      <w:numFmt w:val="bullet"/>
      <w:lvlText w:val="•"/>
      <w:lvlJc w:val="left"/>
      <w:pPr>
        <w:tabs>
          <w:tab w:val="num" w:pos="2880"/>
        </w:tabs>
        <w:ind w:left="2880" w:hanging="360"/>
      </w:pPr>
      <w:rPr>
        <w:rFonts w:ascii="Times New Roman" w:hAnsi="Times New Roman" w:hint="default"/>
      </w:rPr>
    </w:lvl>
    <w:lvl w:ilvl="4" w:tplc="6C383C5A" w:tentative="1">
      <w:start w:val="1"/>
      <w:numFmt w:val="bullet"/>
      <w:lvlText w:val="•"/>
      <w:lvlJc w:val="left"/>
      <w:pPr>
        <w:tabs>
          <w:tab w:val="num" w:pos="3600"/>
        </w:tabs>
        <w:ind w:left="3600" w:hanging="360"/>
      </w:pPr>
      <w:rPr>
        <w:rFonts w:ascii="Times New Roman" w:hAnsi="Times New Roman" w:hint="default"/>
      </w:rPr>
    </w:lvl>
    <w:lvl w:ilvl="5" w:tplc="B57CFF30" w:tentative="1">
      <w:start w:val="1"/>
      <w:numFmt w:val="bullet"/>
      <w:lvlText w:val="•"/>
      <w:lvlJc w:val="left"/>
      <w:pPr>
        <w:tabs>
          <w:tab w:val="num" w:pos="4320"/>
        </w:tabs>
        <w:ind w:left="4320" w:hanging="360"/>
      </w:pPr>
      <w:rPr>
        <w:rFonts w:ascii="Times New Roman" w:hAnsi="Times New Roman" w:hint="default"/>
      </w:rPr>
    </w:lvl>
    <w:lvl w:ilvl="6" w:tplc="8BA00998" w:tentative="1">
      <w:start w:val="1"/>
      <w:numFmt w:val="bullet"/>
      <w:lvlText w:val="•"/>
      <w:lvlJc w:val="left"/>
      <w:pPr>
        <w:tabs>
          <w:tab w:val="num" w:pos="5040"/>
        </w:tabs>
        <w:ind w:left="5040" w:hanging="360"/>
      </w:pPr>
      <w:rPr>
        <w:rFonts w:ascii="Times New Roman" w:hAnsi="Times New Roman" w:hint="default"/>
      </w:rPr>
    </w:lvl>
    <w:lvl w:ilvl="7" w:tplc="5BF8B7EA" w:tentative="1">
      <w:start w:val="1"/>
      <w:numFmt w:val="bullet"/>
      <w:lvlText w:val="•"/>
      <w:lvlJc w:val="left"/>
      <w:pPr>
        <w:tabs>
          <w:tab w:val="num" w:pos="5760"/>
        </w:tabs>
        <w:ind w:left="5760" w:hanging="360"/>
      </w:pPr>
      <w:rPr>
        <w:rFonts w:ascii="Times New Roman" w:hAnsi="Times New Roman" w:hint="default"/>
      </w:rPr>
    </w:lvl>
    <w:lvl w:ilvl="8" w:tplc="41688A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495EB1"/>
    <w:multiLevelType w:val="hybridMultilevel"/>
    <w:tmpl w:val="BA1EA324"/>
    <w:lvl w:ilvl="0" w:tplc="FFF4F2B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9DD66C9"/>
    <w:multiLevelType w:val="multilevel"/>
    <w:tmpl w:val="F8324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157F5"/>
    <w:multiLevelType w:val="multilevel"/>
    <w:tmpl w:val="513E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B4"/>
    <w:rsid w:val="001F0164"/>
    <w:rsid w:val="00241FFD"/>
    <w:rsid w:val="003420B4"/>
    <w:rsid w:val="004109A3"/>
    <w:rsid w:val="00664CFD"/>
    <w:rsid w:val="007A7644"/>
    <w:rsid w:val="009447BC"/>
    <w:rsid w:val="009B032F"/>
    <w:rsid w:val="00A06EAA"/>
    <w:rsid w:val="00AE5A52"/>
    <w:rsid w:val="00C82A73"/>
    <w:rsid w:val="00DA1362"/>
    <w:rsid w:val="00DC236B"/>
    <w:rsid w:val="00F0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986623">
      <w:bodyDiv w:val="1"/>
      <w:marLeft w:val="0"/>
      <w:marRight w:val="0"/>
      <w:marTop w:val="0"/>
      <w:marBottom w:val="0"/>
      <w:divBdr>
        <w:top w:val="none" w:sz="0" w:space="0" w:color="auto"/>
        <w:left w:val="none" w:sz="0" w:space="0" w:color="auto"/>
        <w:bottom w:val="none" w:sz="0" w:space="0" w:color="auto"/>
        <w:right w:val="none" w:sz="0" w:space="0" w:color="auto"/>
      </w:divBdr>
      <w:divsChild>
        <w:div w:id="726759733">
          <w:marLeft w:val="547"/>
          <w:marRight w:val="0"/>
          <w:marTop w:val="106"/>
          <w:marBottom w:val="0"/>
          <w:divBdr>
            <w:top w:val="none" w:sz="0" w:space="0" w:color="auto"/>
            <w:left w:val="none" w:sz="0" w:space="0" w:color="auto"/>
            <w:bottom w:val="none" w:sz="0" w:space="0" w:color="auto"/>
            <w:right w:val="none" w:sz="0" w:space="0" w:color="auto"/>
          </w:divBdr>
        </w:div>
        <w:div w:id="402876819">
          <w:marLeft w:val="547"/>
          <w:marRight w:val="0"/>
          <w:marTop w:val="106"/>
          <w:marBottom w:val="0"/>
          <w:divBdr>
            <w:top w:val="none" w:sz="0" w:space="0" w:color="auto"/>
            <w:left w:val="none" w:sz="0" w:space="0" w:color="auto"/>
            <w:bottom w:val="none" w:sz="0" w:space="0" w:color="auto"/>
            <w:right w:val="none" w:sz="0" w:space="0" w:color="auto"/>
          </w:divBdr>
        </w:div>
        <w:div w:id="870654616">
          <w:marLeft w:val="547"/>
          <w:marRight w:val="0"/>
          <w:marTop w:val="106"/>
          <w:marBottom w:val="0"/>
          <w:divBdr>
            <w:top w:val="none" w:sz="0" w:space="0" w:color="auto"/>
            <w:left w:val="none" w:sz="0" w:space="0" w:color="auto"/>
            <w:bottom w:val="none" w:sz="0" w:space="0" w:color="auto"/>
            <w:right w:val="none" w:sz="0" w:space="0" w:color="auto"/>
          </w:divBdr>
        </w:div>
        <w:div w:id="1706977509">
          <w:marLeft w:val="547"/>
          <w:marRight w:val="0"/>
          <w:marTop w:val="106"/>
          <w:marBottom w:val="0"/>
          <w:divBdr>
            <w:top w:val="none" w:sz="0" w:space="0" w:color="auto"/>
            <w:left w:val="none" w:sz="0" w:space="0" w:color="auto"/>
            <w:bottom w:val="none" w:sz="0" w:space="0" w:color="auto"/>
            <w:right w:val="none" w:sz="0" w:space="0" w:color="auto"/>
          </w:divBdr>
        </w:div>
        <w:div w:id="1360160336">
          <w:marLeft w:val="547"/>
          <w:marRight w:val="0"/>
          <w:marTop w:val="106"/>
          <w:marBottom w:val="0"/>
          <w:divBdr>
            <w:top w:val="none" w:sz="0" w:space="0" w:color="auto"/>
            <w:left w:val="none" w:sz="0" w:space="0" w:color="auto"/>
            <w:bottom w:val="none" w:sz="0" w:space="0" w:color="auto"/>
            <w:right w:val="none" w:sz="0" w:space="0" w:color="auto"/>
          </w:divBdr>
        </w:div>
        <w:div w:id="113672160">
          <w:marLeft w:val="547"/>
          <w:marRight w:val="0"/>
          <w:marTop w:val="106"/>
          <w:marBottom w:val="0"/>
          <w:divBdr>
            <w:top w:val="none" w:sz="0" w:space="0" w:color="auto"/>
            <w:left w:val="none" w:sz="0" w:space="0" w:color="auto"/>
            <w:bottom w:val="none" w:sz="0" w:space="0" w:color="auto"/>
            <w:right w:val="none" w:sz="0" w:space="0" w:color="auto"/>
          </w:divBdr>
        </w:div>
        <w:div w:id="1952855742">
          <w:marLeft w:val="547"/>
          <w:marRight w:val="0"/>
          <w:marTop w:val="106"/>
          <w:marBottom w:val="0"/>
          <w:divBdr>
            <w:top w:val="none" w:sz="0" w:space="0" w:color="auto"/>
            <w:left w:val="none" w:sz="0" w:space="0" w:color="auto"/>
            <w:bottom w:val="none" w:sz="0" w:space="0" w:color="auto"/>
            <w:right w:val="none" w:sz="0" w:space="0" w:color="auto"/>
          </w:divBdr>
        </w:div>
      </w:divsChild>
    </w:div>
    <w:div w:id="117692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9</cp:revision>
  <dcterms:created xsi:type="dcterms:W3CDTF">2020-10-11T02:16:00Z</dcterms:created>
  <dcterms:modified xsi:type="dcterms:W3CDTF">2020-12-08T02:57:00Z</dcterms:modified>
</cp:coreProperties>
</file>