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B703C" w14:textId="4E70BF3A" w:rsidR="00081B68" w:rsidRPr="00081B68" w:rsidRDefault="00081B68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</w:t>
      </w:r>
      <w:r w:rsidRPr="00081B68">
        <w:rPr>
          <w:rFonts w:ascii="Times New Roman" w:hAnsi="Times New Roman" w:cs="Times New Roman"/>
          <w:sz w:val="28"/>
          <w:szCs w:val="28"/>
        </w:rPr>
        <w:t xml:space="preserve">Диагностическое обследование детей в средней группе № 6 </w:t>
      </w:r>
    </w:p>
    <w:p w14:paraId="596FEF0C" w14:textId="5EDDF043" w:rsidR="00081B68" w:rsidRPr="00081B68" w:rsidRDefault="00081B68">
      <w:pPr>
        <w:rPr>
          <w:rFonts w:ascii="Times New Roman" w:hAnsi="Times New Roman" w:cs="Times New Roman"/>
          <w:sz w:val="28"/>
          <w:szCs w:val="28"/>
        </w:rPr>
      </w:pPr>
      <w:r w:rsidRPr="00081B6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081B68">
        <w:rPr>
          <w:rFonts w:ascii="Times New Roman" w:hAnsi="Times New Roman" w:cs="Times New Roman"/>
          <w:sz w:val="28"/>
          <w:szCs w:val="28"/>
        </w:rPr>
        <w:t>За 2018-2019г.г.</w:t>
      </w:r>
    </w:p>
    <w:p w14:paraId="64AD73A1" w14:textId="77777777" w:rsidR="00081B68" w:rsidRDefault="00081B68"/>
    <w:p w14:paraId="421C4803" w14:textId="6AE2291E" w:rsidR="000B5C92" w:rsidRDefault="00F355E4">
      <w:r>
        <w:rPr>
          <w:noProof/>
          <w:lang w:eastAsia="ru-RU"/>
        </w:rPr>
        <w:drawing>
          <wp:inline distT="0" distB="0" distL="0" distR="0" wp14:anchorId="3633B2A1" wp14:editId="67C61631">
            <wp:extent cx="6444343" cy="3765401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255" cy="376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037D65" w14:textId="77777777" w:rsidR="006862F8" w:rsidRPr="009B6798" w:rsidRDefault="006862F8">
      <w:pPr>
        <w:rPr>
          <w:sz w:val="28"/>
          <w:szCs w:val="28"/>
        </w:rPr>
      </w:pPr>
    </w:p>
    <w:p w14:paraId="6AEE7184" w14:textId="77777777" w:rsidR="00FA7C05" w:rsidRPr="009B6798" w:rsidRDefault="00FA7C05" w:rsidP="00FA7C0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Обследование проводилось с 24.12.2018.г. по 07 05 2019.г. Обследовано 32 ребенка – 100%.</w:t>
      </w:r>
    </w:p>
    <w:p w14:paraId="5885CF63" w14:textId="56C58DDA" w:rsidR="00FA7C05" w:rsidRPr="009B6798" w:rsidRDefault="00042DE8" w:rsidP="00FA7C0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Вывод: Низкий уровень – 5 детей – 12</w:t>
      </w:r>
      <w:r w:rsidR="00AB0461">
        <w:rPr>
          <w:rFonts w:ascii="Times New Roman" w:eastAsia="Calibri" w:hAnsi="Times New Roman" w:cs="Times New Roman"/>
          <w:b/>
          <w:sz w:val="28"/>
          <w:szCs w:val="28"/>
        </w:rPr>
        <w:t>%, Средний уровень-  12 детей 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35% Высокий уровен-17 детей -53</w:t>
      </w:r>
      <w:r w:rsidR="00FA7C05" w:rsidRPr="009B6798">
        <w:rPr>
          <w:rFonts w:ascii="Times New Roman" w:eastAsia="Calibri" w:hAnsi="Times New Roman" w:cs="Times New Roman"/>
          <w:b/>
          <w:sz w:val="28"/>
          <w:szCs w:val="28"/>
        </w:rPr>
        <w:t>%.</w:t>
      </w:r>
    </w:p>
    <w:p w14:paraId="2071DB50" w14:textId="77777777" w:rsidR="00FA7C05" w:rsidRPr="009B6798" w:rsidRDefault="00FA7C05" w:rsidP="00FA7C0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Низкий уровень – дети не усвоили материал по причине длительных пропусков из – за болезни</w:t>
      </w:r>
    </w:p>
    <w:p w14:paraId="4AF75771" w14:textId="77777777" w:rsidR="00FA7C05" w:rsidRPr="009B6798" w:rsidRDefault="00FA7C05" w:rsidP="00FA7C0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Средний уровень - Дети справляются с заданием, но в некоторых действиях требовалась помощь воспитателя.</w:t>
      </w:r>
    </w:p>
    <w:p w14:paraId="0DE2598E" w14:textId="77777777" w:rsidR="00FA7C05" w:rsidRPr="009B6798" w:rsidRDefault="00FA7C05" w:rsidP="00FA7C0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Высокий уровень - С заданием справляются самостоятельно.</w:t>
      </w:r>
    </w:p>
    <w:p w14:paraId="3F924559" w14:textId="77777777" w:rsidR="009B6798" w:rsidRPr="009B6798" w:rsidRDefault="009B6798" w:rsidP="009B679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1-занятие</w:t>
      </w:r>
    </w:p>
    <w:p w14:paraId="697B39FA" w14:textId="77777777" w:rsidR="009B6798" w:rsidRPr="009B6798" w:rsidRDefault="009B6798" w:rsidP="009B67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графическое изображение основных ориентиров и местоположение некоторых предметов групповой комнаты.</w:t>
      </w:r>
    </w:p>
    <w:p w14:paraId="376C1313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не справившимися с заданием считаются дети, которые не смогли в соответствующих местах обозначить на своих местах - планах окна, двери и другие предметы.</w:t>
      </w:r>
    </w:p>
    <w:p w14:paraId="48247EEB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Средний уровень –</w:t>
      </w:r>
      <w:r w:rsidRPr="009B6798">
        <w:rPr>
          <w:rFonts w:ascii="Times New Roman" w:hAnsi="Times New Roman" w:cs="Times New Roman"/>
          <w:sz w:val="28"/>
          <w:szCs w:val="28"/>
        </w:rPr>
        <w:t xml:space="preserve"> дети обозначили двери и окна, придав им соответствующее пространственное положение, но не смогли верно передать пространственное положение предметов, перепутав их взаимное расположение: или сильно их сблизив, или слишком отдаляя друг от друга. С помощью воспитателя повторно нашли на большом плане меньшее количество (2-4) предмета, соотнесли их местоположение на </w:t>
      </w:r>
      <w:r w:rsidRPr="009B6798">
        <w:rPr>
          <w:rFonts w:ascii="Times New Roman" w:hAnsi="Times New Roman" w:cs="Times New Roman"/>
          <w:sz w:val="28"/>
          <w:szCs w:val="28"/>
        </w:rPr>
        <w:lastRenderedPageBreak/>
        <w:t>плане с местоположением в комнате и повторно нарисовали на новых листах план, верно передав пространственное положение окон, дверей и этих (2-4) предметов.</w:t>
      </w:r>
    </w:p>
    <w:p w14:paraId="3B25CDFF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–Выполнили задание самостоятельно т.к. дети обозначили двери и окна, придав им соответствующее пространственное положение. Обозначили на своих планах 5-6предметов, расположив их в соответствии с местоположением в группе. Возможно и изобразили и другие, предварительно не осмотренные предметы в соответствие с их местоположением. Правильным изображением на планах следует считать, как условное изображение предметов (окна, двери-полоски; мебель- заместители – прямоугольники, квадраты и т.д.), так и реальное изображение-дверь, стул, шкаф и.т.д. В обоих случаях оценивается лишь соответствие местоположения предметов в группе и на детских планах.</w:t>
      </w:r>
    </w:p>
    <w:p w14:paraId="345C7432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Занятие №2 </w:t>
      </w:r>
      <w:r w:rsidRPr="009B6798">
        <w:rPr>
          <w:rFonts w:ascii="Times New Roman" w:hAnsi="Times New Roman" w:cs="Times New Roman"/>
          <w:sz w:val="28"/>
          <w:szCs w:val="28"/>
        </w:rPr>
        <w:t xml:space="preserve">На занятиях выявляется возможность использования «перевернутого» плана, т. е. определяется степень сформированности пространственных представлений о помещении группы. </w:t>
      </w:r>
    </w:p>
    <w:p w14:paraId="59E283B8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отыскание игрушки в групповой комнате по «перевернутому» плану этой же комнаты. </w:t>
      </w:r>
    </w:p>
    <w:p w14:paraId="61E416B6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не справившимися с заданием читаются дети, которые не смогли найти ни одной игрушки в комнате по перевернутому плану. Таким детям воспитатель предлагает найти игрушку по прямому плану.</w:t>
      </w:r>
    </w:p>
    <w:p w14:paraId="06484167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дети, которые самостоятельно справились с заданием, использовав перевернутый план в 50% случаев смогли найти игрушку, используя прямой план. </w:t>
      </w:r>
    </w:p>
    <w:p w14:paraId="1D01B482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Дети выполнили задание самостоятельно, т. е. по перевернутому плану нашли игрушку.</w:t>
      </w:r>
    </w:p>
    <w:p w14:paraId="65769985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Занятие № 3 </w:t>
      </w:r>
      <w:r w:rsidRPr="009B6798">
        <w:rPr>
          <w:rFonts w:ascii="Times New Roman" w:hAnsi="Times New Roman" w:cs="Times New Roman"/>
          <w:sz w:val="28"/>
          <w:szCs w:val="28"/>
        </w:rPr>
        <w:t xml:space="preserve">На занятие проверяется ориентировка по плану при изменении позиции ориентирующего на местности. </w:t>
      </w:r>
    </w:p>
    <w:p w14:paraId="11EC694C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Ориентировка по плану при изменении позиции ориентирующегося на местности ребенка. </w:t>
      </w:r>
    </w:p>
    <w:p w14:paraId="35904441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к этому уровню относятся дети, которые все остановки отметили неправильно, кроме исходной, (начало пути).</w:t>
      </w:r>
    </w:p>
    <w:p w14:paraId="7A973B90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к этому уровню относятся дети, которые справились с заданием в 40-60% случаев (например, из 10 остановок, верно, отметили 4-6)</w:t>
      </w:r>
    </w:p>
    <w:p w14:paraId="16D50E3B" w14:textId="77777777" w:rsidR="009B6798" w:rsidRPr="009B6798" w:rsidRDefault="009B6798" w:rsidP="009B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справились с заданием полностью, т.е. верно отметили на плане все остановки, выполненные в том масштабе, который будет соответствовать целям каждого занятия.</w:t>
      </w:r>
    </w:p>
    <w:p w14:paraId="068FBE49" w14:textId="77777777" w:rsidR="00FA7C05" w:rsidRPr="009B6798" w:rsidRDefault="00FA7C05" w:rsidP="00FA7C0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Для повышения уровня развития детей запланирована коррекционная работа</w:t>
      </w:r>
      <w:r w:rsidRPr="009B6798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различных методов и приемов. Это использование художественной литературы, изодеятельности, дидактические игры: «Стук-стук в барабан», «Найди свой значок», «Найди предмет», Путешествие», «Разведчики», «Где, что стоит».</w:t>
      </w:r>
    </w:p>
    <w:p w14:paraId="5383A99F" w14:textId="77777777" w:rsidR="00877B80" w:rsidRPr="009B6798" w:rsidRDefault="00877B80">
      <w:pPr>
        <w:rPr>
          <w:sz w:val="28"/>
          <w:szCs w:val="28"/>
        </w:rPr>
      </w:pPr>
    </w:p>
    <w:p w14:paraId="7D0F0DF4" w14:textId="77777777" w:rsidR="00877B80" w:rsidRDefault="00877B80"/>
    <w:p w14:paraId="459737A3" w14:textId="77777777" w:rsidR="00877B80" w:rsidRDefault="00877B80"/>
    <w:p w14:paraId="553E3491" w14:textId="77777777" w:rsidR="00877B80" w:rsidRDefault="00877B80"/>
    <w:p w14:paraId="4E737C09" w14:textId="77777777" w:rsidR="00877B80" w:rsidRDefault="00877B80"/>
    <w:p w14:paraId="3F6A4B8C" w14:textId="77777777" w:rsidR="00877B80" w:rsidRDefault="00877B80"/>
    <w:p w14:paraId="6BE11160" w14:textId="77777777" w:rsidR="006862F8" w:rsidRDefault="006862F8">
      <w:r>
        <w:rPr>
          <w:noProof/>
          <w:lang w:eastAsia="ru-RU"/>
        </w:rPr>
        <w:drawing>
          <wp:inline distT="0" distB="0" distL="0" distR="0" wp14:anchorId="5375079E" wp14:editId="4BB209EC">
            <wp:extent cx="6738257" cy="3788229"/>
            <wp:effectExtent l="0" t="0" r="5715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646FB6" w14:textId="77777777" w:rsidR="006862F8" w:rsidRPr="009B6798" w:rsidRDefault="006862F8">
      <w:pPr>
        <w:rPr>
          <w:sz w:val="28"/>
          <w:szCs w:val="28"/>
        </w:rPr>
      </w:pPr>
    </w:p>
    <w:p w14:paraId="0C1E58E2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 xml:space="preserve">Обследование проводилось с 24.10. по 26.04. Обследовано 32 ребенка – 100%. </w:t>
      </w:r>
    </w:p>
    <w:p w14:paraId="03449FAF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Вывод: Низкого уровня-5 детей - 16%, Средний уровень -23 ребенка - 72%, Высокий уровень -4 ребенка - 12%</w:t>
      </w:r>
    </w:p>
    <w:p w14:paraId="7AAEBE48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Низкого уровня</w:t>
      </w:r>
      <w:r w:rsidRPr="009B6798">
        <w:rPr>
          <w:rFonts w:ascii="Times New Roman" w:eastAsia="Calibri" w:hAnsi="Times New Roman" w:cs="Times New Roman"/>
          <w:sz w:val="28"/>
          <w:szCs w:val="28"/>
        </w:rPr>
        <w:t xml:space="preserve">- Дети слабо усвоили материал, постоянно обращались за помощью, самостоятельно работать не могут. </w:t>
      </w:r>
    </w:p>
    <w:p w14:paraId="1CC6DBD4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9B6798">
        <w:rPr>
          <w:rFonts w:ascii="Times New Roman" w:eastAsia="Calibri" w:hAnsi="Times New Roman" w:cs="Times New Roman"/>
          <w:sz w:val="28"/>
          <w:szCs w:val="28"/>
        </w:rPr>
        <w:t xml:space="preserve"> - С основным заданием дети справились, частично обращались за помощью, еще есть над чем поработать. </w:t>
      </w:r>
    </w:p>
    <w:p w14:paraId="13EC0E63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9B6798">
        <w:rPr>
          <w:rFonts w:ascii="Times New Roman" w:eastAsia="Calibri" w:hAnsi="Times New Roman" w:cs="Times New Roman"/>
          <w:sz w:val="28"/>
          <w:szCs w:val="28"/>
        </w:rPr>
        <w:t xml:space="preserve"> - Дети работают самостоятельно и помогают детям, которые не могут справиться сами.</w:t>
      </w:r>
    </w:p>
    <w:p w14:paraId="61F0B28C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Запланирована коррекционная работа по повышению</w:t>
      </w:r>
      <w:r w:rsidR="00752CA3">
        <w:rPr>
          <w:rFonts w:ascii="Times New Roman" w:eastAsia="Calibri" w:hAnsi="Times New Roman" w:cs="Times New Roman"/>
          <w:sz w:val="28"/>
          <w:szCs w:val="28"/>
        </w:rPr>
        <w:t xml:space="preserve"> уровня развития детей.</w:t>
      </w:r>
      <w:r w:rsidRPr="009B67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FE82BE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Занятие №1</w:t>
      </w:r>
    </w:p>
    <w:p w14:paraId="63EAA3B7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Показатель- степень удаленности создаваемого образа от исходных данных модели.</w:t>
      </w:r>
    </w:p>
    <w:p w14:paraId="3B978483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Низкий уровень – ребенок называет 2-3 объекта, структурное основание которых полностью совпадает с заданным блоком-каркасом и примитивно воспроизводит эту конструкцию.</w:t>
      </w:r>
    </w:p>
    <w:p w14:paraId="3EC3780C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Средний уровень – ребенок называет 5-10 объектов, структурное основание которых полностью совпадает с заданным блоком-каркасом, достраивает и привносит в структуру дополнительные детали, элементы, создает выразительный блок.</w:t>
      </w:r>
    </w:p>
    <w:p w14:paraId="6BE131C2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Высокий уровень – Возрастает степень удаленности создаваемых «образов» от исходных данных блока-каркаса, который является только частью общей структуры объекта.</w:t>
      </w:r>
    </w:p>
    <w:p w14:paraId="393ED1AB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Занятие №2</w:t>
      </w:r>
    </w:p>
    <w:p w14:paraId="39FE6011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Показатель—точность воспроизведения постройки по схеме.</w:t>
      </w:r>
    </w:p>
    <w:p w14:paraId="6EB848EF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Низкий уровень – Воспроизводит по схеме не точно, чаще создают собственные варианты, отличающиеся от предложенного в графической модели.</w:t>
      </w:r>
    </w:p>
    <w:p w14:paraId="2ED2F415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Средний уровень – воспроизводит по схеме допущенные при этом неточности и ошибки исправляют с помощью примеривающих к схеме действий с деталями.</w:t>
      </w:r>
    </w:p>
    <w:p w14:paraId="6DEA9BD3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Высокий уровень – Воспроизведенная конструкция точно соответствует схеме.</w:t>
      </w:r>
    </w:p>
    <w:p w14:paraId="5C68D175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Показатель-степень самостоятельности детей в работе со схемой.</w:t>
      </w:r>
    </w:p>
    <w:p w14:paraId="3C384D3F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Низкий уровень – требуется помощь взрослого.</w:t>
      </w:r>
    </w:p>
    <w:p w14:paraId="56F83843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Средний уровень – допускает ошибки, которые исправляет при словесной помощи воспитателя.</w:t>
      </w:r>
    </w:p>
    <w:p w14:paraId="0B933C08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Высокий уровень – действует самостоятельно и безошибочно.</w:t>
      </w:r>
    </w:p>
    <w:p w14:paraId="2A72C2A5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6798">
        <w:rPr>
          <w:rFonts w:ascii="Times New Roman" w:eastAsia="Calibri" w:hAnsi="Times New Roman" w:cs="Times New Roman"/>
          <w:b/>
          <w:sz w:val="28"/>
          <w:szCs w:val="28"/>
        </w:rPr>
        <w:t>Занятие №3</w:t>
      </w:r>
    </w:p>
    <w:p w14:paraId="0FA1EF37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1-показатель- Умение создать развернутый замысел конструкции и осуществлять его в деятельности.</w:t>
      </w:r>
    </w:p>
    <w:p w14:paraId="5262B818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Низкий уровень – замысел рождается в ходе практических действий с материалом.</w:t>
      </w:r>
    </w:p>
    <w:p w14:paraId="303D4384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Средний уровень – тему определяют заранее. Способ конструирования, задуманного нащупывает практически.</w:t>
      </w:r>
    </w:p>
    <w:p w14:paraId="3953EDC7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Высокий уровень – Называет заранее тему, удерживают ее, создают композицию.</w:t>
      </w:r>
    </w:p>
    <w:p w14:paraId="63D5C86D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 xml:space="preserve">2-показатель-использование пиктограммы при разработке замысла. </w:t>
      </w:r>
    </w:p>
    <w:p w14:paraId="1B76F556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Низкий уровень – словесный план и пиктограмму как средство предварительного обдумывания замысла сюжетной композиции практически не используют.</w:t>
      </w:r>
    </w:p>
    <w:p w14:paraId="3DAEA1C2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Средний уровень – словесным планом пользуются только при определении темы и общего облика задуманного объекта.</w:t>
      </w:r>
    </w:p>
    <w:p w14:paraId="6F806E2F" w14:textId="77777777" w:rsidR="00A455F4" w:rsidRPr="009B6798" w:rsidRDefault="00A455F4" w:rsidP="00A455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6798">
        <w:rPr>
          <w:rFonts w:ascii="Times New Roman" w:eastAsia="Calibri" w:hAnsi="Times New Roman" w:cs="Times New Roman"/>
          <w:sz w:val="28"/>
          <w:szCs w:val="28"/>
        </w:rPr>
        <w:t>Высокий уровень – При обдумывании замысла сюжетной композиции опираются на 3-4 пункта словесного плана, используют пиктограмму целенаправленно с выделением отдельных ее частей.</w:t>
      </w:r>
    </w:p>
    <w:p w14:paraId="2D0FF1B1" w14:textId="77777777" w:rsidR="00A455F4" w:rsidRPr="009B6798" w:rsidRDefault="00A455F4" w:rsidP="00A455F4">
      <w:pPr>
        <w:rPr>
          <w:sz w:val="28"/>
          <w:szCs w:val="28"/>
        </w:rPr>
      </w:pPr>
    </w:p>
    <w:p w14:paraId="57B7ED70" w14:textId="77777777" w:rsidR="00A455F4" w:rsidRPr="009B6798" w:rsidRDefault="00A455F4" w:rsidP="00A455F4">
      <w:pPr>
        <w:rPr>
          <w:sz w:val="28"/>
          <w:szCs w:val="28"/>
        </w:rPr>
      </w:pPr>
    </w:p>
    <w:p w14:paraId="461CCF3C" w14:textId="77777777" w:rsidR="006862F8" w:rsidRPr="009B6798" w:rsidRDefault="006862F8">
      <w:pPr>
        <w:rPr>
          <w:sz w:val="28"/>
          <w:szCs w:val="28"/>
        </w:rPr>
      </w:pPr>
    </w:p>
    <w:p w14:paraId="5A46F9B3" w14:textId="77777777" w:rsidR="00877B80" w:rsidRPr="009B6798" w:rsidRDefault="00877B80">
      <w:pPr>
        <w:rPr>
          <w:sz w:val="28"/>
          <w:szCs w:val="28"/>
        </w:rPr>
      </w:pPr>
    </w:p>
    <w:p w14:paraId="6FE63E1D" w14:textId="77777777" w:rsidR="00877B80" w:rsidRPr="009B6798" w:rsidRDefault="00877B80">
      <w:pPr>
        <w:rPr>
          <w:sz w:val="28"/>
          <w:szCs w:val="28"/>
        </w:rPr>
      </w:pPr>
    </w:p>
    <w:p w14:paraId="6EE9C290" w14:textId="77777777" w:rsidR="00877B80" w:rsidRPr="009B6798" w:rsidRDefault="00877B80">
      <w:pPr>
        <w:rPr>
          <w:sz w:val="28"/>
          <w:szCs w:val="28"/>
        </w:rPr>
      </w:pPr>
    </w:p>
    <w:p w14:paraId="18D9FB09" w14:textId="77777777" w:rsidR="00877B80" w:rsidRDefault="00877B80"/>
    <w:p w14:paraId="7D805152" w14:textId="77777777" w:rsidR="00877B80" w:rsidRDefault="00877B80"/>
    <w:p w14:paraId="3EBCBAD0" w14:textId="77777777" w:rsidR="00877B80" w:rsidRDefault="00877B80"/>
    <w:p w14:paraId="6957997F" w14:textId="77777777" w:rsidR="00877B80" w:rsidRDefault="00877B80"/>
    <w:p w14:paraId="60A89878" w14:textId="77777777" w:rsidR="006862F8" w:rsidRDefault="006862F8">
      <w:r>
        <w:rPr>
          <w:noProof/>
          <w:lang w:eastAsia="ru-RU"/>
        </w:rPr>
        <w:drawing>
          <wp:inline distT="0" distB="0" distL="0" distR="0" wp14:anchorId="08336E31" wp14:editId="3816FDE8">
            <wp:extent cx="6738257" cy="4050421"/>
            <wp:effectExtent l="0" t="0" r="571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399" cy="4067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E0CAF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Обследование проводилось с февраля по май 2019.г. Обследовано 32 ребенка- 100%. </w:t>
      </w:r>
    </w:p>
    <w:p w14:paraId="4D696E4A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Вывод: Низкий уровень – </w:t>
      </w:r>
      <w:r w:rsidRPr="009B6798">
        <w:rPr>
          <w:rFonts w:ascii="Times New Roman" w:hAnsi="Times New Roman" w:cs="Times New Roman"/>
          <w:sz w:val="28"/>
          <w:szCs w:val="28"/>
        </w:rPr>
        <w:t>4 ребенка</w:t>
      </w:r>
      <w:r w:rsidRPr="009B679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EC1110" w:rsidRPr="009B6798">
        <w:rPr>
          <w:rFonts w:ascii="Times New Roman" w:hAnsi="Times New Roman" w:cs="Times New Roman"/>
          <w:b/>
          <w:sz w:val="28"/>
          <w:szCs w:val="28"/>
        </w:rPr>
        <w:t>13</w:t>
      </w:r>
      <w:r w:rsidRPr="009B6798">
        <w:rPr>
          <w:rFonts w:ascii="Times New Roman" w:hAnsi="Times New Roman" w:cs="Times New Roman"/>
          <w:b/>
          <w:sz w:val="28"/>
          <w:szCs w:val="28"/>
        </w:rPr>
        <w:t>%, Средний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18 детей - </w:t>
      </w:r>
      <w:r w:rsidR="00EC1110" w:rsidRPr="009B6798">
        <w:rPr>
          <w:rFonts w:ascii="Times New Roman" w:hAnsi="Times New Roman" w:cs="Times New Roman"/>
          <w:sz w:val="28"/>
          <w:szCs w:val="28"/>
        </w:rPr>
        <w:t>56</w:t>
      </w:r>
      <w:r w:rsidRPr="009B6798">
        <w:rPr>
          <w:rFonts w:ascii="Times New Roman" w:hAnsi="Times New Roman" w:cs="Times New Roman"/>
          <w:sz w:val="28"/>
          <w:szCs w:val="28"/>
        </w:rPr>
        <w:t xml:space="preserve">%, </w:t>
      </w:r>
      <w:r w:rsidRPr="009B6798">
        <w:rPr>
          <w:rFonts w:ascii="Times New Roman" w:hAnsi="Times New Roman" w:cs="Times New Roman"/>
          <w:b/>
          <w:sz w:val="28"/>
          <w:szCs w:val="28"/>
        </w:rPr>
        <w:t>Высокий уровень –</w:t>
      </w:r>
      <w:r w:rsidRPr="009B6798">
        <w:rPr>
          <w:rFonts w:ascii="Times New Roman" w:hAnsi="Times New Roman" w:cs="Times New Roman"/>
          <w:sz w:val="28"/>
          <w:szCs w:val="28"/>
        </w:rPr>
        <w:t xml:space="preserve"> 10 детей - </w:t>
      </w:r>
      <w:r w:rsidR="00EC1110" w:rsidRPr="009B6798">
        <w:rPr>
          <w:rFonts w:ascii="Times New Roman" w:hAnsi="Times New Roman" w:cs="Times New Roman"/>
          <w:sz w:val="28"/>
          <w:szCs w:val="28"/>
        </w:rPr>
        <w:t>31</w:t>
      </w:r>
      <w:r w:rsidRPr="009B6798">
        <w:rPr>
          <w:rFonts w:ascii="Times New Roman" w:hAnsi="Times New Roman" w:cs="Times New Roman"/>
          <w:sz w:val="28"/>
          <w:szCs w:val="28"/>
        </w:rPr>
        <w:t>%</w:t>
      </w:r>
    </w:p>
    <w:p w14:paraId="60B8E91E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Низкий уровень -. </w:t>
      </w:r>
      <w:r w:rsidRPr="009B6798">
        <w:rPr>
          <w:rFonts w:ascii="Times New Roman" w:hAnsi="Times New Roman" w:cs="Times New Roman"/>
          <w:sz w:val="28"/>
          <w:szCs w:val="28"/>
        </w:rPr>
        <w:t>Не усвоили материал часто болеющие дети</w:t>
      </w:r>
    </w:p>
    <w:p w14:paraId="30D414BE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с заданием справляются частично, при затруднении обращаются за помощью к воспитателю или сверстникам. </w:t>
      </w:r>
    </w:p>
    <w:p w14:paraId="532C85A1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Высокий уровень –</w:t>
      </w:r>
      <w:r w:rsidRPr="009B6798">
        <w:rPr>
          <w:rFonts w:ascii="Times New Roman" w:hAnsi="Times New Roman" w:cs="Times New Roman"/>
          <w:sz w:val="28"/>
          <w:szCs w:val="28"/>
        </w:rPr>
        <w:t xml:space="preserve"> самостоятельно справляются с заданием, помогают детям послабее. Учувствуют в театральной деятельности активно. </w:t>
      </w:r>
    </w:p>
    <w:p w14:paraId="6E0F4BB3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Занятие-1</w:t>
      </w:r>
    </w:p>
    <w:p w14:paraId="5BD8068A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Показатель-возможность создавать детализированный образ.</w:t>
      </w:r>
    </w:p>
    <w:p w14:paraId="097FC75C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дети не проявляют собственной инициативы в процессе составления рисунка, в лучшем случае они односложно отвечают на вопросы воспитателя, часто повторяют ответы других детей. При пересказе истории тоже только отвечают на вопросы.</w:t>
      </w:r>
    </w:p>
    <w:p w14:paraId="060FC521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Средний уровень – </w:t>
      </w:r>
      <w:r w:rsidRPr="009B6798">
        <w:rPr>
          <w:rFonts w:ascii="Times New Roman" w:hAnsi="Times New Roman" w:cs="Times New Roman"/>
          <w:sz w:val="28"/>
          <w:szCs w:val="28"/>
        </w:rPr>
        <w:t>дети проявляют инициативу при дорисовывании, однако могут дать только один вариант дорисовывания (не отвечают на вопросы типа: «А как еще может быть?»). При пересказе обычно ограничиваются ответом на вопросы.</w:t>
      </w:r>
    </w:p>
    <w:p w14:paraId="260A3903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Высокий уровень – </w:t>
      </w:r>
      <w:r w:rsidRPr="009B6798">
        <w:rPr>
          <w:rFonts w:ascii="Times New Roman" w:hAnsi="Times New Roman" w:cs="Times New Roman"/>
          <w:sz w:val="28"/>
          <w:szCs w:val="28"/>
        </w:rPr>
        <w:t>дети сами предлагают один-два варианта дорисовывания, при обсуждении могут рассказать часть истории.</w:t>
      </w:r>
    </w:p>
    <w:p w14:paraId="713A0081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Занятие-2</w:t>
      </w:r>
    </w:p>
    <w:p w14:paraId="59323B97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1 – показатель- замещение</w:t>
      </w:r>
    </w:p>
    <w:p w14:paraId="7724EAE4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>- ребенок допускает ошибки при распределении заместителей, наводящие вопросы взрослого типа «Посмотри, правильно ли ты выбрал, какого размера должна быть мышка – она ведь самая маленькая» не приводят к исправлению ошибки.</w:t>
      </w:r>
    </w:p>
    <w:p w14:paraId="5E542144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дети допускают ошибки при выборе заместителя, но после наводящих вопросов взрослого их исправляют.</w:t>
      </w:r>
    </w:p>
    <w:p w14:paraId="5C8D1208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ребенок правильно и самостоятельно осуществляет выбор нужного заместителя.</w:t>
      </w:r>
    </w:p>
    <w:p w14:paraId="2AF99F10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2-й показатель- моделирование.</w:t>
      </w:r>
    </w:p>
    <w:p w14:paraId="455800B4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при пересказе ребенок ошибается в выборе необходимого заместителя, либо пересказ вообще отсутствует. Помощь взрослого не приводит к улучшению выполнения задания. </w:t>
      </w:r>
    </w:p>
    <w:p w14:paraId="5C1FD5B3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дети неправильно выбирают заместитель, но после того, как взрослый обращает их внимание на то, что размер заместителя должен соответствовать размеру персонажа, ошибка исправляется.</w:t>
      </w:r>
    </w:p>
    <w:p w14:paraId="4C562BD6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дети правильно и самостоятельно выбирают нужный заместитель, при пересказе передают основное содержание эпизода.</w:t>
      </w:r>
    </w:p>
    <w:p w14:paraId="20DC9B98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Занятие-3 </w:t>
      </w:r>
    </w:p>
    <w:p w14:paraId="4A49CA72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Показатель- уровень овладения детьми действиями игры-драматизации.</w:t>
      </w:r>
    </w:p>
    <w:p w14:paraId="0BE8420C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Низкий уровень- </w:t>
      </w:r>
      <w:r w:rsidRPr="009B6798">
        <w:rPr>
          <w:rFonts w:ascii="Times New Roman" w:hAnsi="Times New Roman" w:cs="Times New Roman"/>
          <w:sz w:val="28"/>
          <w:szCs w:val="28"/>
        </w:rPr>
        <w:t xml:space="preserve">ребенок даже после наводящих вопросов взрослого типа: «Где огород улитки, разве он рядом? Нужно время, чтобы до него дойти» не в состоянии правильно разметить игровое пространство, заместители разложены в случайном порядке. </w:t>
      </w:r>
    </w:p>
    <w:p w14:paraId="683A7689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ребенок допускает ошибки, но после помощи взрослых исправляет их.</w:t>
      </w:r>
    </w:p>
    <w:p w14:paraId="25E25E1B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Высокий уровень- </w:t>
      </w:r>
      <w:r w:rsidRPr="009B6798">
        <w:rPr>
          <w:rFonts w:ascii="Times New Roman" w:hAnsi="Times New Roman" w:cs="Times New Roman"/>
          <w:sz w:val="28"/>
          <w:szCs w:val="28"/>
        </w:rPr>
        <w:t>ребенок разметил игровое пространство с учетом пространственно- временных характеристик сказки, т. к. все заместители находятся на соответствующем расстоянии друг от друга.</w:t>
      </w:r>
    </w:p>
    <w:p w14:paraId="784100B4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Занятие - 4 </w:t>
      </w:r>
    </w:p>
    <w:p w14:paraId="70C503DB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1-й показатель – соединение образов в сюжет.</w:t>
      </w:r>
    </w:p>
    <w:p w14:paraId="5131DC2C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- дети дают ответы не в соответствии с цветом кружков или только называют персонажей, не называя событий. </w:t>
      </w:r>
    </w:p>
    <w:p w14:paraId="00D86851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дети называют персонажей в соответствии с цветом кружков, но события могут придумывать только с помощью взрослого.</w:t>
      </w:r>
    </w:p>
    <w:p w14:paraId="0926A739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дети точно придумывают героев своих историй, самостоятельно называют одно, два события, которые с ними случились.</w:t>
      </w:r>
    </w:p>
    <w:p w14:paraId="2AE9E73D" w14:textId="77777777" w:rsidR="00506643" w:rsidRPr="009B6798" w:rsidRDefault="00506643" w:rsidP="00506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Для повышения уровня запланирована коррекционная работа с использованием разных методов и приемов: пересказ сказок, театральная деятельность, игра-драматизация, настольный театр, рассказ сказок по картинкам.</w:t>
      </w:r>
    </w:p>
    <w:p w14:paraId="6A58D09C" w14:textId="77777777" w:rsidR="00877B80" w:rsidRPr="009B6798" w:rsidRDefault="00877B80">
      <w:pPr>
        <w:rPr>
          <w:sz w:val="28"/>
          <w:szCs w:val="28"/>
        </w:rPr>
      </w:pPr>
    </w:p>
    <w:p w14:paraId="6C47D0C4" w14:textId="77777777" w:rsidR="00877B80" w:rsidRPr="009B6798" w:rsidRDefault="00877B80">
      <w:pPr>
        <w:rPr>
          <w:sz w:val="28"/>
          <w:szCs w:val="28"/>
        </w:rPr>
      </w:pPr>
    </w:p>
    <w:p w14:paraId="1A20DA81" w14:textId="77777777" w:rsidR="00877B80" w:rsidRPr="009B6798" w:rsidRDefault="00877B80">
      <w:pPr>
        <w:rPr>
          <w:sz w:val="28"/>
          <w:szCs w:val="28"/>
        </w:rPr>
      </w:pPr>
    </w:p>
    <w:p w14:paraId="796B3E88" w14:textId="77777777" w:rsidR="00877B80" w:rsidRPr="009B6798" w:rsidRDefault="00877B80">
      <w:pPr>
        <w:rPr>
          <w:sz w:val="28"/>
          <w:szCs w:val="28"/>
        </w:rPr>
      </w:pPr>
    </w:p>
    <w:p w14:paraId="224AE60A" w14:textId="77777777" w:rsidR="00877B80" w:rsidRPr="009B6798" w:rsidRDefault="00877B80">
      <w:pPr>
        <w:rPr>
          <w:sz w:val="28"/>
          <w:szCs w:val="28"/>
        </w:rPr>
      </w:pPr>
    </w:p>
    <w:p w14:paraId="2E67C036" w14:textId="013D0687" w:rsidR="00877B80" w:rsidRDefault="00F355E4">
      <w:r>
        <w:rPr>
          <w:noProof/>
          <w:lang w:eastAsia="ru-RU"/>
        </w:rPr>
        <w:drawing>
          <wp:inline distT="0" distB="0" distL="0" distR="0" wp14:anchorId="1D302450" wp14:editId="6FA9A258">
            <wp:extent cx="6683829" cy="3418114"/>
            <wp:effectExtent l="0" t="0" r="3175" b="1143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D45A265" w14:textId="77777777" w:rsidR="00EC1110" w:rsidRPr="000C5B52" w:rsidRDefault="00EC1110" w:rsidP="00EC111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C5B52">
        <w:rPr>
          <w:rFonts w:ascii="Times New Roman" w:eastAsia="Calibri" w:hAnsi="Times New Roman" w:cs="Times New Roman"/>
          <w:b/>
          <w:sz w:val="28"/>
          <w:szCs w:val="28"/>
        </w:rPr>
        <w:t>Обследование проводилось с 26.04 по 03.05.2019.г. Было обследовано 32 ребенка – 100%</w:t>
      </w:r>
    </w:p>
    <w:p w14:paraId="5373E12B" w14:textId="6255F098" w:rsidR="00EC1110" w:rsidRPr="000C5B52" w:rsidRDefault="00EC1110" w:rsidP="00EC111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C5B52">
        <w:rPr>
          <w:rFonts w:ascii="Times New Roman" w:eastAsia="Calibri" w:hAnsi="Times New Roman" w:cs="Times New Roman"/>
          <w:b/>
          <w:sz w:val="28"/>
          <w:szCs w:val="28"/>
        </w:rPr>
        <w:t>Вывод: Низкий уровень –</w:t>
      </w:r>
      <w:r w:rsidR="00042DE8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0C5B52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1E6933">
        <w:rPr>
          <w:rFonts w:ascii="Times New Roman" w:eastAsia="Calibri" w:hAnsi="Times New Roman" w:cs="Times New Roman"/>
          <w:sz w:val="28"/>
          <w:szCs w:val="28"/>
        </w:rPr>
        <w:t>–</w:t>
      </w:r>
      <w:r w:rsidRPr="000C5B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2DE8">
        <w:rPr>
          <w:rFonts w:ascii="Times New Roman" w:eastAsia="Calibri" w:hAnsi="Times New Roman" w:cs="Times New Roman"/>
          <w:sz w:val="28"/>
          <w:szCs w:val="28"/>
        </w:rPr>
        <w:t>14</w:t>
      </w:r>
      <w:r w:rsidRPr="000C5B52">
        <w:rPr>
          <w:rFonts w:ascii="Times New Roman" w:eastAsia="Calibri" w:hAnsi="Times New Roman" w:cs="Times New Roman"/>
          <w:sz w:val="28"/>
          <w:szCs w:val="28"/>
        </w:rPr>
        <w:t>%. Средний</w:t>
      </w:r>
      <w:r w:rsidRPr="000C5B52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r w:rsidR="00AB0461">
        <w:rPr>
          <w:rFonts w:ascii="Times New Roman" w:eastAsia="Calibri" w:hAnsi="Times New Roman" w:cs="Times New Roman"/>
          <w:sz w:val="28"/>
          <w:szCs w:val="28"/>
        </w:rPr>
        <w:t xml:space="preserve"> -17 детей</w:t>
      </w:r>
      <w:r w:rsidRPr="000C5B52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AB0461">
        <w:rPr>
          <w:rFonts w:ascii="Times New Roman" w:eastAsia="Calibri" w:hAnsi="Times New Roman" w:cs="Times New Roman"/>
          <w:sz w:val="28"/>
          <w:szCs w:val="28"/>
        </w:rPr>
        <w:t>52</w:t>
      </w:r>
      <w:r w:rsidRPr="000C5B52">
        <w:rPr>
          <w:rFonts w:ascii="Times New Roman" w:eastAsia="Calibri" w:hAnsi="Times New Roman" w:cs="Times New Roman"/>
          <w:sz w:val="28"/>
          <w:szCs w:val="28"/>
        </w:rPr>
        <w:t xml:space="preserve"> %. </w:t>
      </w:r>
      <w:r w:rsidRPr="000C5B52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="00AB0461">
        <w:rPr>
          <w:rFonts w:ascii="Times New Roman" w:eastAsia="Calibri" w:hAnsi="Times New Roman" w:cs="Times New Roman"/>
          <w:sz w:val="28"/>
          <w:szCs w:val="28"/>
        </w:rPr>
        <w:t xml:space="preserve"> -12 детей</w:t>
      </w:r>
      <w:r w:rsidRPr="000C5B52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AB0461">
        <w:rPr>
          <w:rFonts w:ascii="Times New Roman" w:eastAsia="Calibri" w:hAnsi="Times New Roman" w:cs="Times New Roman"/>
          <w:sz w:val="28"/>
          <w:szCs w:val="28"/>
        </w:rPr>
        <w:t>39</w:t>
      </w:r>
      <w:r w:rsidRPr="000C5B52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14:paraId="1F921EB7" w14:textId="77777777" w:rsidR="00EC1110" w:rsidRPr="000C5B52" w:rsidRDefault="00EC1110" w:rsidP="00EC111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C5B52">
        <w:rPr>
          <w:rFonts w:ascii="Times New Roman" w:eastAsia="Calibri" w:hAnsi="Times New Roman" w:cs="Times New Roman"/>
          <w:b/>
          <w:sz w:val="28"/>
          <w:szCs w:val="28"/>
        </w:rPr>
        <w:t>Низкий уровень –</w:t>
      </w:r>
      <w:r w:rsidRPr="000C5B52">
        <w:rPr>
          <w:rFonts w:ascii="Times New Roman" w:eastAsia="Calibri" w:hAnsi="Times New Roman" w:cs="Times New Roman"/>
          <w:sz w:val="28"/>
          <w:szCs w:val="28"/>
        </w:rPr>
        <w:t xml:space="preserve"> Дети из-за постоянных пропусков не усвоили материал, </w:t>
      </w:r>
    </w:p>
    <w:p w14:paraId="43B12221" w14:textId="77777777" w:rsidR="00EC1110" w:rsidRPr="000C5B52" w:rsidRDefault="00EC1110" w:rsidP="00EC111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C5B52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0C5B52">
        <w:rPr>
          <w:rFonts w:ascii="Times New Roman" w:eastAsia="Calibri" w:hAnsi="Times New Roman" w:cs="Times New Roman"/>
          <w:sz w:val="28"/>
          <w:szCs w:val="28"/>
        </w:rPr>
        <w:t xml:space="preserve"> - Дети выполняют задание, при затруднении обращаются за помощью к воспитателю.</w:t>
      </w:r>
    </w:p>
    <w:p w14:paraId="7D77290C" w14:textId="77777777" w:rsidR="00EC1110" w:rsidRDefault="00EC1110" w:rsidP="00EC111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C5B52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0C5B52">
        <w:rPr>
          <w:rFonts w:ascii="Times New Roman" w:eastAsia="Calibri" w:hAnsi="Times New Roman" w:cs="Times New Roman"/>
          <w:sz w:val="28"/>
          <w:szCs w:val="28"/>
        </w:rPr>
        <w:t xml:space="preserve"> – Дети с заданием справляются самостоятельно.</w:t>
      </w:r>
    </w:p>
    <w:p w14:paraId="5F6EA220" w14:textId="77777777" w:rsidR="00EC1110" w:rsidRPr="000C5B52" w:rsidRDefault="00EC1110" w:rsidP="00EC1110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B52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14:paraId="324E8DB4" w14:textId="77777777" w:rsidR="00EC1110" w:rsidRPr="000C5B52" w:rsidRDefault="00EC1110" w:rsidP="00EC1110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B52">
        <w:rPr>
          <w:rFonts w:ascii="Times New Roman" w:hAnsi="Times New Roman" w:cs="Times New Roman"/>
          <w:b/>
          <w:sz w:val="28"/>
          <w:szCs w:val="28"/>
        </w:rPr>
        <w:t>Показатель – овладение действием замещения.</w:t>
      </w:r>
    </w:p>
    <w:p w14:paraId="0A9EF155" w14:textId="77777777" w:rsidR="00EC1110" w:rsidRPr="000C5B52" w:rsidRDefault="00EC1110" w:rsidP="00EC1110">
      <w:pPr>
        <w:tabs>
          <w:tab w:val="right" w:pos="104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C5B52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0C5B52">
        <w:rPr>
          <w:rFonts w:ascii="Times New Roman" w:hAnsi="Times New Roman" w:cs="Times New Roman"/>
          <w:sz w:val="28"/>
          <w:szCs w:val="28"/>
        </w:rPr>
        <w:t xml:space="preserve"> – дети не справляются с заданием, нет никаких попыток изобразить что-либо. Помощь взрослого не используется.</w:t>
      </w:r>
    </w:p>
    <w:p w14:paraId="0E9D1389" w14:textId="77777777" w:rsidR="00EC1110" w:rsidRPr="000C5B52" w:rsidRDefault="00EC1110" w:rsidP="00EC1110">
      <w:pPr>
        <w:tabs>
          <w:tab w:val="right" w:pos="104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C5B52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0C5B52">
        <w:rPr>
          <w:rFonts w:ascii="Times New Roman" w:hAnsi="Times New Roman" w:cs="Times New Roman"/>
          <w:sz w:val="28"/>
          <w:szCs w:val="28"/>
        </w:rPr>
        <w:t xml:space="preserve"> – дети используют наводящие вопросы и уточнения взрослого (например, «Посмотри, осенью на нашем значке солнышко наполовину закрыто тучей, лучи маленькие, а зимой оно еще больше закрыто тучей, а лучей совсем нет, потому что оно не греет. А весной, как мы сегодня говорили, солнышко начинает ярче светить из-за туч и греть землю. Как ты думаешь, нарисуем мы ему лучики?»).</w:t>
      </w:r>
    </w:p>
    <w:p w14:paraId="3B033773" w14:textId="77777777" w:rsidR="00EC1110" w:rsidRPr="000C5B52" w:rsidRDefault="00EC1110" w:rsidP="00EC1110">
      <w:pPr>
        <w:tabs>
          <w:tab w:val="right" w:pos="104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C5B52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0C5B52">
        <w:rPr>
          <w:rFonts w:ascii="Times New Roman" w:hAnsi="Times New Roman" w:cs="Times New Roman"/>
          <w:sz w:val="28"/>
          <w:szCs w:val="28"/>
        </w:rPr>
        <w:t xml:space="preserve"> – дети действуют самостоятельно. Допускается помощь в тех случаях, когда дети придумывают знак и описывают его, но не могут самостоятельно изобразить.</w:t>
      </w:r>
    </w:p>
    <w:p w14:paraId="057317F7" w14:textId="77777777" w:rsidR="00EC1110" w:rsidRPr="00EC1110" w:rsidRDefault="00EC1110" w:rsidP="00EC1110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1110">
        <w:rPr>
          <w:rFonts w:ascii="Times New Roman" w:hAnsi="Times New Roman" w:cs="Times New Roman"/>
          <w:b/>
          <w:sz w:val="28"/>
          <w:szCs w:val="28"/>
        </w:rPr>
        <w:t>Занятие №2</w:t>
      </w:r>
    </w:p>
    <w:p w14:paraId="2B6B0266" w14:textId="77777777" w:rsidR="00EC1110" w:rsidRPr="000C5B52" w:rsidRDefault="00EC1110" w:rsidP="00EC1110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B52">
        <w:rPr>
          <w:rFonts w:ascii="Times New Roman" w:hAnsi="Times New Roman" w:cs="Times New Roman"/>
          <w:b/>
          <w:sz w:val="28"/>
          <w:szCs w:val="28"/>
        </w:rPr>
        <w:t>Показатель – выделение характерных примет времен года с использованием модели круговой диаграммы смены времен года.</w:t>
      </w:r>
    </w:p>
    <w:p w14:paraId="4347C837" w14:textId="77777777" w:rsidR="00EC1110" w:rsidRPr="000C5B52" w:rsidRDefault="00EC1110" w:rsidP="00EC1110">
      <w:pPr>
        <w:tabs>
          <w:tab w:val="right" w:pos="104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C5B52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0C5B52">
        <w:rPr>
          <w:rFonts w:ascii="Times New Roman" w:hAnsi="Times New Roman" w:cs="Times New Roman"/>
          <w:sz w:val="28"/>
          <w:szCs w:val="28"/>
        </w:rPr>
        <w:t xml:space="preserve"> – дети не могут назвать ни одной приметы определенного времени года.  Помощь взрослого, обращающего их внимание на круговую диаграмму, не дает результатов.</w:t>
      </w:r>
    </w:p>
    <w:p w14:paraId="33D8B28F" w14:textId="77777777" w:rsidR="00EC1110" w:rsidRPr="000C5B52" w:rsidRDefault="00EC1110" w:rsidP="00EC1110">
      <w:pPr>
        <w:tabs>
          <w:tab w:val="right" w:pos="104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C5B52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0C5B52">
        <w:rPr>
          <w:rFonts w:ascii="Times New Roman" w:hAnsi="Times New Roman" w:cs="Times New Roman"/>
          <w:sz w:val="28"/>
          <w:szCs w:val="28"/>
        </w:rPr>
        <w:t xml:space="preserve"> – дети рассказывают с помощью круговой диаграммы и наводящих вопросов взрослого: «А что означает этот знак? Поищи еще значки, которые рассказывают о жизни животных весной» и т.п.</w:t>
      </w:r>
    </w:p>
    <w:p w14:paraId="1B46E3DB" w14:textId="77777777" w:rsidR="00EC1110" w:rsidRPr="000C5B52" w:rsidRDefault="00EC1110" w:rsidP="00EC1110">
      <w:pPr>
        <w:tabs>
          <w:tab w:val="right" w:pos="104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C5B52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0C5B52">
        <w:rPr>
          <w:rFonts w:ascii="Times New Roman" w:hAnsi="Times New Roman" w:cs="Times New Roman"/>
          <w:sz w:val="28"/>
          <w:szCs w:val="28"/>
        </w:rPr>
        <w:t xml:space="preserve"> – дети составляют рассказ о жизни животных весной самостоятельно, обращаясь к круговой диаграмме.</w:t>
      </w:r>
    </w:p>
    <w:p w14:paraId="099FFC1D" w14:textId="77777777" w:rsidR="00EC1110" w:rsidRPr="000C5B52" w:rsidRDefault="00EC1110" w:rsidP="00EC111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9796D0" w14:textId="77777777" w:rsidR="00EC1110" w:rsidRPr="000C5B52" w:rsidRDefault="00EC1110" w:rsidP="00EC1110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1110">
        <w:rPr>
          <w:rFonts w:ascii="Times New Roman" w:eastAsia="Calibri" w:hAnsi="Times New Roman" w:cs="Times New Roman"/>
          <w:b/>
          <w:sz w:val="28"/>
          <w:szCs w:val="28"/>
        </w:rPr>
        <w:t xml:space="preserve">Для повышения уровня запланирована коррекционная работа </w:t>
      </w:r>
      <w:r w:rsidRPr="000C5B52">
        <w:rPr>
          <w:rFonts w:ascii="Times New Roman" w:eastAsia="Calibri" w:hAnsi="Times New Roman" w:cs="Times New Roman"/>
          <w:sz w:val="28"/>
          <w:szCs w:val="28"/>
        </w:rPr>
        <w:t>с использованием различных методов и приемов. Дид.игра, театрализованная деятельность, развивающие игры.</w:t>
      </w:r>
      <w:r w:rsidRPr="000C5B5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«Что где растёт?» Цель: Формировать у детей элементарные представления о том, где растут овощи, фрукты, цветы, ягоды, грибы; «Раз, два, три дерево назови». Цель: Закрепить название деревьев (берёза, дуб, клён, ель, рябина), «Кто живёт в лесу», Цель: Закрепление знаний о животных, живущих в лесу. «Кто знает, пусть продолжает». «Сложи картинку» Цель: Совершенствовать умение собирать из частей целое. Закреплять знания о временах года. «Опиши, мы отгадаем». Цель: способствовать умению классифицировать растения по их признакам. «А что потом?» Цель: Закреплять знания о частях суток, о деятельности детей в разное время суток. «Птицы, которые прилетают весной». Цель: Закрепить знания детей о перелётных птицах.</w:t>
      </w:r>
      <w:r w:rsidRPr="000C5B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817ED5" w14:textId="77777777" w:rsidR="00877B80" w:rsidRDefault="00877B80"/>
    <w:p w14:paraId="2DEB7FFB" w14:textId="77777777" w:rsidR="00877B80" w:rsidRDefault="00877B80"/>
    <w:p w14:paraId="3E99886A" w14:textId="77777777" w:rsidR="00877B80" w:rsidRDefault="00877B80"/>
    <w:p w14:paraId="2313283F" w14:textId="77777777" w:rsidR="00877B80" w:rsidRDefault="00877B80"/>
    <w:p w14:paraId="30FBB548" w14:textId="77777777" w:rsidR="00877B80" w:rsidRDefault="00877B80"/>
    <w:p w14:paraId="43664E11" w14:textId="77777777" w:rsidR="00877B80" w:rsidRDefault="00877B80"/>
    <w:p w14:paraId="46CDC3E2" w14:textId="77777777" w:rsidR="00877B80" w:rsidRDefault="00877B80"/>
    <w:p w14:paraId="5EE0898B" w14:textId="77777777" w:rsidR="00877B80" w:rsidRDefault="00877B80"/>
    <w:p w14:paraId="67098E88" w14:textId="77777777" w:rsidR="00877B80" w:rsidRDefault="00877B80"/>
    <w:p w14:paraId="74ADECF7" w14:textId="77777777" w:rsidR="00877B80" w:rsidRDefault="00877B80"/>
    <w:p w14:paraId="4F68BFB5" w14:textId="77777777" w:rsidR="006862F8" w:rsidRDefault="006862F8"/>
    <w:p w14:paraId="008F65E3" w14:textId="77777777" w:rsidR="002F54E2" w:rsidRDefault="002F54E2"/>
    <w:p w14:paraId="184474DB" w14:textId="77777777" w:rsidR="006862F8" w:rsidRDefault="006862F8">
      <w:r>
        <w:rPr>
          <w:noProof/>
          <w:lang w:eastAsia="ru-RU"/>
        </w:rPr>
        <w:drawing>
          <wp:inline distT="0" distB="0" distL="0" distR="0" wp14:anchorId="34BAA0DD" wp14:editId="76BA0F0E">
            <wp:extent cx="6683375" cy="4757057"/>
            <wp:effectExtent l="0" t="0" r="3175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43C2AA" w14:textId="77777777" w:rsidR="002F54E2" w:rsidRDefault="002F54E2"/>
    <w:p w14:paraId="638FAF36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 xml:space="preserve">Обследование проводилось с 26.04 по 03.05.2019.г. Обследовано 32 ребенка-100%. </w:t>
      </w:r>
    </w:p>
    <w:p w14:paraId="1A419CB3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Вывод: Низкий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-5 детей - </w:t>
      </w:r>
      <w:r w:rsidRPr="009B6798">
        <w:rPr>
          <w:rFonts w:ascii="Times New Roman" w:hAnsi="Times New Roman" w:cs="Times New Roman"/>
          <w:sz w:val="28"/>
          <w:szCs w:val="28"/>
        </w:rPr>
        <w:t>16</w:t>
      </w:r>
      <w:r w:rsidRPr="00AC2E3A">
        <w:rPr>
          <w:rFonts w:ascii="Times New Roman" w:hAnsi="Times New Roman" w:cs="Times New Roman"/>
          <w:sz w:val="28"/>
          <w:szCs w:val="28"/>
        </w:rPr>
        <w:t xml:space="preserve">%, </w:t>
      </w:r>
      <w:r w:rsidRPr="00AC2E3A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-20 детей - </w:t>
      </w:r>
      <w:r w:rsidRPr="009B6798">
        <w:rPr>
          <w:rFonts w:ascii="Times New Roman" w:hAnsi="Times New Roman" w:cs="Times New Roman"/>
          <w:sz w:val="28"/>
          <w:szCs w:val="28"/>
        </w:rPr>
        <w:t>62</w:t>
      </w:r>
      <w:r w:rsidRPr="00AC2E3A">
        <w:rPr>
          <w:rFonts w:ascii="Times New Roman" w:hAnsi="Times New Roman" w:cs="Times New Roman"/>
          <w:sz w:val="28"/>
          <w:szCs w:val="28"/>
        </w:rPr>
        <w:t xml:space="preserve">%, </w:t>
      </w:r>
      <w:r w:rsidRPr="00AC2E3A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-7 детей - </w:t>
      </w:r>
      <w:r w:rsidRPr="009B6798">
        <w:rPr>
          <w:rFonts w:ascii="Times New Roman" w:hAnsi="Times New Roman" w:cs="Times New Roman"/>
          <w:sz w:val="28"/>
          <w:szCs w:val="28"/>
        </w:rPr>
        <w:t>22</w:t>
      </w:r>
      <w:r w:rsidRPr="00AC2E3A">
        <w:rPr>
          <w:rFonts w:ascii="Times New Roman" w:hAnsi="Times New Roman" w:cs="Times New Roman"/>
          <w:sz w:val="28"/>
          <w:szCs w:val="28"/>
        </w:rPr>
        <w:t>%.</w:t>
      </w:r>
    </w:p>
    <w:p w14:paraId="62253460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AC2E3A">
        <w:rPr>
          <w:rFonts w:ascii="Times New Roman" w:hAnsi="Times New Roman" w:cs="Times New Roman"/>
          <w:sz w:val="28"/>
          <w:szCs w:val="28"/>
        </w:rPr>
        <w:t>-  дети не справляются с заданием, так, как много пропускают из-за болезни.</w:t>
      </w:r>
    </w:p>
    <w:p w14:paraId="48572D4D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- Детям требуется незначительная помощь.</w:t>
      </w:r>
    </w:p>
    <w:p w14:paraId="5371C86D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AC2E3A">
        <w:rPr>
          <w:rFonts w:ascii="Times New Roman" w:hAnsi="Times New Roman" w:cs="Times New Roman"/>
          <w:sz w:val="28"/>
          <w:szCs w:val="28"/>
        </w:rPr>
        <w:t>-Справляются самостоятельно.</w:t>
      </w:r>
    </w:p>
    <w:p w14:paraId="4F22D530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Занятие-1</w:t>
      </w:r>
    </w:p>
    <w:p w14:paraId="0659793E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 xml:space="preserve">1-й показатель – умение передавать структуру изображаемого объекта, использовать деталировку для создания образа. </w:t>
      </w:r>
    </w:p>
    <w:p w14:paraId="318CFB18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изображает объект неузнаваемым.</w:t>
      </w:r>
    </w:p>
    <w:p w14:paraId="08898AB5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делает объект узнаваемым и вычленяет отдельные детали только с помощью взрослого.</w:t>
      </w:r>
    </w:p>
    <w:p w14:paraId="1F9B0411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самостоятельно создает узнаваемый образ, используя необходимое количество деталей и их цветовые характеристики для создания выразительного образа.</w:t>
      </w:r>
    </w:p>
    <w:p w14:paraId="18F7D080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2-й показатель – умение изображать позу объекта, передающую движение и выявляющую характер.</w:t>
      </w:r>
    </w:p>
    <w:p w14:paraId="76068D8C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изображает объект схематично, поза не передаёт движение, не выявляет характер.</w:t>
      </w:r>
    </w:p>
    <w:p w14:paraId="747125E6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пытается передать позу, изображающую движение объекта и выявляющую его характер, и делает это с помощью воспитателя.</w:t>
      </w:r>
    </w:p>
    <w:p w14:paraId="33C7D414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самостоятельно передает позу, изображающую движение объекта и выявляющую его характер, может прокомментировать свой творческий замысел.</w:t>
      </w:r>
    </w:p>
    <w:p w14:paraId="141FCFEC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Занятие-2</w:t>
      </w:r>
    </w:p>
    <w:p w14:paraId="23783D3E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1-й показатель – умение передавать структуру изображаемого объекта, использовать деталировку для создания образа.</w:t>
      </w:r>
    </w:p>
    <w:p w14:paraId="56D24951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изображает объект неузнаваемым. </w:t>
      </w:r>
    </w:p>
    <w:p w14:paraId="5C538170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делает объект узнаваемым вычленяет отдельные детали только с помощью взрослого. </w:t>
      </w:r>
    </w:p>
    <w:p w14:paraId="0A999DCD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самостоятельно создает узнаваемый образ, используя необходимое количество деталей и аксессуаров, богатство цветовых сочетаний для создания выразительного образа. </w:t>
      </w:r>
    </w:p>
    <w:p w14:paraId="42477B78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2-й показатель –умение передавать позу человека, передающую движение и выявляющую характер</w:t>
      </w:r>
      <w:r w:rsidRPr="00AC2E3A">
        <w:rPr>
          <w:rFonts w:ascii="Times New Roman" w:hAnsi="Times New Roman" w:cs="Times New Roman"/>
          <w:sz w:val="28"/>
          <w:szCs w:val="28"/>
        </w:rPr>
        <w:t>.</w:t>
      </w:r>
    </w:p>
    <w:p w14:paraId="4B5874B3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изображает человека схематично, поза не передает движение, не выявляет характер. </w:t>
      </w:r>
    </w:p>
    <w:p w14:paraId="1B81C328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пытается передать позу, выявляющую характер и передающую движение, и делает это с помощью воспитателя.</w:t>
      </w:r>
    </w:p>
    <w:p w14:paraId="5C289DFC" w14:textId="77777777" w:rsidR="00AC2E3A" w:rsidRPr="00AC2E3A" w:rsidRDefault="00AC2E3A" w:rsidP="00AC2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E3A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AC2E3A">
        <w:rPr>
          <w:rFonts w:ascii="Times New Roman" w:hAnsi="Times New Roman" w:cs="Times New Roman"/>
          <w:sz w:val="28"/>
          <w:szCs w:val="28"/>
        </w:rPr>
        <w:t xml:space="preserve"> – ребенок самостоятельно передает позу человека, выявляющую его характер, создает оригинальный образ, может прокомментировать свой творческий замысел.</w:t>
      </w:r>
    </w:p>
    <w:p w14:paraId="1D41BF31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повышения уровня знаний, запланирована коррекционная работа</w:t>
      </w:r>
      <w:r w:rsidRPr="00AC2E3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Дидактические игры для развития воображения, восприятия схематических изображений.</w:t>
      </w:r>
    </w:p>
    <w:p w14:paraId="7E506AD4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«Превращалочка».</w:t>
      </w:r>
    </w:p>
    <w:p w14:paraId="6E1F3169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детям, используя различные природные материалы, выложить на листе бумаги любой, знакомый образ, а затем из тех же деталей создать совсем другое изображение.</w:t>
      </w:r>
    </w:p>
    <w:p w14:paraId="3DB786A6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«Камушки на берегу»</w:t>
      </w:r>
    </w:p>
    <w:p w14:paraId="44B571BC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детей создавать новые образцы на основе восприятия схематических изображений.</w:t>
      </w:r>
    </w:p>
    <w:p w14:paraId="7FD9148E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«Веселый гном»</w:t>
      </w:r>
    </w:p>
    <w:p w14:paraId="45F694EE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детей создавать образы на основе восприятия схематического изображения предмета.</w:t>
      </w:r>
    </w:p>
    <w:p w14:paraId="1FBC465B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«На что это похоже»</w:t>
      </w:r>
    </w:p>
    <w:p w14:paraId="14E3C703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детей в воображении создавать образы предметов, основываясь на их схематическом изображении.</w:t>
      </w:r>
    </w:p>
    <w:p w14:paraId="0156692E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«Чудесный лес»</w:t>
      </w:r>
    </w:p>
    <w:p w14:paraId="6B0DA7D4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детей создавать в воображении ситуации на основе их схематического изображения.</w:t>
      </w:r>
    </w:p>
    <w:p w14:paraId="05EC70F9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«Перевертыши»</w:t>
      </w:r>
    </w:p>
    <w:p w14:paraId="5AB6B056" w14:textId="77777777" w:rsidR="00AC2E3A" w:rsidRPr="00AC2E3A" w:rsidRDefault="00AC2E3A" w:rsidP="00AC2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детей создавать в воображении образы предметов на основе восприятия схематических изображений отдельных деталей этих предметов.</w:t>
      </w:r>
    </w:p>
    <w:p w14:paraId="2D97AFB5" w14:textId="77777777" w:rsidR="00AC2E3A" w:rsidRPr="00AC2E3A" w:rsidRDefault="00AC2E3A" w:rsidP="00AC2E3A">
      <w:pPr>
        <w:rPr>
          <w:rFonts w:ascii="Times New Roman" w:hAnsi="Times New Roman" w:cs="Times New Roman"/>
          <w:sz w:val="28"/>
          <w:szCs w:val="28"/>
        </w:rPr>
      </w:pPr>
    </w:p>
    <w:p w14:paraId="2F3C6BC7" w14:textId="77777777" w:rsidR="006862F8" w:rsidRDefault="002F54E2">
      <w:r>
        <w:rPr>
          <w:noProof/>
          <w:lang w:eastAsia="ru-RU"/>
        </w:rPr>
        <w:drawing>
          <wp:inline distT="0" distB="0" distL="0" distR="0" wp14:anchorId="5AE084F2" wp14:editId="7259114D">
            <wp:extent cx="6694170" cy="3788229"/>
            <wp:effectExtent l="0" t="0" r="11430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BFF6D89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Обследование проведено с 12.04 по 26. 04. Обследовано 32 ребенка-100% </w:t>
      </w:r>
    </w:p>
    <w:p w14:paraId="5119FC1B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Вывод: 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</w:t>
      </w:r>
      <w:r w:rsidRPr="009B6798">
        <w:rPr>
          <w:rFonts w:ascii="Times New Roman" w:hAnsi="Times New Roman" w:cs="Times New Roman"/>
          <w:b/>
          <w:sz w:val="28"/>
          <w:szCs w:val="28"/>
        </w:rPr>
        <w:t>9 человек</w:t>
      </w:r>
      <w:r w:rsidRPr="009B6798">
        <w:rPr>
          <w:rFonts w:ascii="Times New Roman" w:hAnsi="Times New Roman" w:cs="Times New Roman"/>
          <w:sz w:val="28"/>
          <w:szCs w:val="28"/>
        </w:rPr>
        <w:t xml:space="preserve">- 28%, </w:t>
      </w:r>
      <w:r w:rsidRPr="009B6798">
        <w:rPr>
          <w:rFonts w:ascii="Times New Roman" w:hAnsi="Times New Roman" w:cs="Times New Roman"/>
          <w:b/>
          <w:sz w:val="28"/>
          <w:szCs w:val="28"/>
        </w:rPr>
        <w:t xml:space="preserve">Средний уровень – 19 человек </w:t>
      </w:r>
      <w:r w:rsidRPr="009B6798">
        <w:rPr>
          <w:rFonts w:ascii="Times New Roman" w:hAnsi="Times New Roman" w:cs="Times New Roman"/>
          <w:sz w:val="28"/>
          <w:szCs w:val="28"/>
        </w:rPr>
        <w:t xml:space="preserve">– 60%, </w:t>
      </w:r>
      <w:r w:rsidRPr="009B6798">
        <w:rPr>
          <w:rFonts w:ascii="Times New Roman" w:hAnsi="Times New Roman" w:cs="Times New Roman"/>
          <w:b/>
          <w:sz w:val="28"/>
          <w:szCs w:val="28"/>
        </w:rPr>
        <w:t>Высокий уровень – 4 человека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12%</w:t>
      </w:r>
    </w:p>
    <w:p w14:paraId="6CE981C1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–Дети слабо усваивают материал по причине частого отсутствия в детском саду (из-за болезни), также есть дети, которые не разговаривают и с трудом воспринимают материал. </w:t>
      </w:r>
    </w:p>
    <w:p w14:paraId="5523C32C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Средний уровень -</w:t>
      </w:r>
      <w:r w:rsidRPr="009B6798">
        <w:rPr>
          <w:rFonts w:ascii="Times New Roman" w:hAnsi="Times New Roman" w:cs="Times New Roman"/>
          <w:sz w:val="28"/>
          <w:szCs w:val="28"/>
        </w:rPr>
        <w:t xml:space="preserve">Дети материал усвоили, но пользуются подсказкой воспитателя, или другого ребенка. </w:t>
      </w:r>
    </w:p>
    <w:p w14:paraId="580344C7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Высокий уровень – </w:t>
      </w:r>
      <w:r w:rsidRPr="009B6798">
        <w:rPr>
          <w:rFonts w:ascii="Times New Roman" w:hAnsi="Times New Roman" w:cs="Times New Roman"/>
          <w:sz w:val="28"/>
          <w:szCs w:val="28"/>
        </w:rPr>
        <w:t xml:space="preserve">Дети усвоили полностью, работают самостоятельно. </w:t>
      </w:r>
    </w:p>
    <w:p w14:paraId="10725F50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sz w:val="28"/>
          <w:szCs w:val="28"/>
        </w:rPr>
        <w:t>На летний период запланирована театральная деятельность, дидактические игры, игры-драматизации, игры на развитие интонационной выразительной речи.</w:t>
      </w:r>
    </w:p>
    <w:p w14:paraId="0EBF2B73" w14:textId="4D769CFC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sz w:val="28"/>
          <w:szCs w:val="28"/>
        </w:rPr>
        <w:t xml:space="preserve">На лето разработали план </w:t>
      </w:r>
      <w:r w:rsidRPr="009B6798">
        <w:rPr>
          <w:rFonts w:ascii="Times New Roman" w:hAnsi="Times New Roman" w:cs="Times New Roman"/>
          <w:b/>
          <w:sz w:val="28"/>
          <w:szCs w:val="28"/>
        </w:rPr>
        <w:t>по коррекционной работе</w:t>
      </w:r>
      <w:r w:rsidRPr="009B6798">
        <w:rPr>
          <w:rFonts w:ascii="Times New Roman" w:hAnsi="Times New Roman" w:cs="Times New Roman"/>
          <w:sz w:val="28"/>
          <w:szCs w:val="28"/>
        </w:rPr>
        <w:t xml:space="preserve"> направленный на усвоение следующих показателей: 1- способность интонационно выделять звук в слове; 2- способность определять первый звук в слове; 3- способность различать на слух твердый и мягкий согласные звуки. Способности моделировать слоговой состав одно-трехсложных</w:t>
      </w:r>
      <w:r w:rsidR="001E6933">
        <w:rPr>
          <w:rFonts w:ascii="Times New Roman" w:hAnsi="Times New Roman" w:cs="Times New Roman"/>
          <w:sz w:val="28"/>
          <w:szCs w:val="28"/>
        </w:rPr>
        <w:t xml:space="preserve"> слов, составлять слова с при помощи </w:t>
      </w:r>
      <w:r w:rsidRPr="009B6798">
        <w:rPr>
          <w:rFonts w:ascii="Times New Roman" w:hAnsi="Times New Roman" w:cs="Times New Roman"/>
          <w:sz w:val="28"/>
          <w:szCs w:val="28"/>
        </w:rPr>
        <w:t>заместителей и способности называть слова на заданный звук, а также 1-способность управлять своими руками; 2-способность управлять своими пальцами. Также на летний период запланирована театральная деятельность, дидактические игры, игры-драматизации, игры на развитие интонационной выразительной речи. Дидактические игры:</w:t>
      </w:r>
    </w:p>
    <w:p w14:paraId="56F294C5" w14:textId="77777777" w:rsidR="00FA638A" w:rsidRPr="009B6798" w:rsidRDefault="00FA638A" w:rsidP="00FA638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7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679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Дидактическая игра</w:t>
      </w:r>
      <w:r w:rsidRPr="009B679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«Большой и маленький братец»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6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9B6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называние твёрдого и мягкого звука в слове.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вам назову маленького братца, а вы большого. [ТЬ – Т]; [МЬ – М] - Я назову большого братца, а вы маленького: [Б – БЬ]; [В – ВЬ].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3423A09" w14:textId="77777777" w:rsidR="00FA638A" w:rsidRPr="009B6798" w:rsidRDefault="00FA638A" w:rsidP="00FA638A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6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</w:t>
      </w:r>
      <w:r w:rsidRPr="009B679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игра</w:t>
      </w:r>
      <w:r w:rsidRPr="009B679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«Закончи слово». </w:t>
      </w:r>
      <w:r w:rsidRPr="009B67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Pr="009B6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ель: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умения придумывать слова на заданный слог.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назову слог, а вы на этот слог придумаете слово: МА – Машина. МО – Море.</w:t>
      </w:r>
      <w:r w:rsidRPr="009B679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14:paraId="0EB93766" w14:textId="77777777" w:rsidR="00FA638A" w:rsidRPr="009B6798" w:rsidRDefault="00FA638A" w:rsidP="00FA638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679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Дидактическая игра</w:t>
      </w:r>
      <w:r w:rsidRPr="009B679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«Найди место звука в слове».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</w:t>
      </w:r>
      <w:r w:rsidRPr="009B6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умения находить данный звук в слове (начало, середина, конец слова)</w:t>
      </w:r>
    </w:p>
    <w:p w14:paraId="728F0C82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Дидактическая игра</w:t>
      </w:r>
      <w:r w:rsidRPr="009B679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«Назови твёрдый и мягкий звук».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</w:t>
      </w:r>
      <w:r w:rsidRPr="009B6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умения различать твёрдый и мягкий звук в слове.</w:t>
      </w:r>
      <w:r w:rsidRPr="009B6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4DFC9DD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1-занятие</w:t>
      </w:r>
    </w:p>
    <w:p w14:paraId="48502031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1-показатель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интонационное выделение звука в слове.</w:t>
      </w:r>
    </w:p>
    <w:p w14:paraId="44EFC9D9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sz w:val="28"/>
          <w:szCs w:val="28"/>
        </w:rPr>
        <w:t>Низкий уровень - ребенок не выделяет голосом интонационно звук и помощь взрослого им не воспринимается.</w:t>
      </w:r>
    </w:p>
    <w:p w14:paraId="3E1F5FB3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2 –й – показатель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определение первого звука в слове. </w:t>
      </w:r>
    </w:p>
    <w:p w14:paraId="54A73602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ребенок не включается в работу даже с помощью взрослого, который интонационно подчеркивает первый звук в слове, не называет его отдельно.</w:t>
      </w:r>
    </w:p>
    <w:p w14:paraId="2DCFDEB8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3 -й показатель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различение на слух твердых и мягких согласных звуков.</w:t>
      </w:r>
    </w:p>
    <w:p w14:paraId="1A9FF337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ребенок не называет фонему отдельно, не определяет ее как «старшего» или «младшего «братца. </w:t>
      </w:r>
    </w:p>
    <w:p w14:paraId="05424B91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2-занятие</w:t>
      </w:r>
    </w:p>
    <w:p w14:paraId="5B59B132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1-й показатель</w:t>
      </w:r>
      <w:r w:rsidRPr="009B6798">
        <w:rPr>
          <w:rFonts w:ascii="Times New Roman" w:hAnsi="Times New Roman" w:cs="Times New Roman"/>
          <w:sz w:val="28"/>
          <w:szCs w:val="28"/>
        </w:rPr>
        <w:t xml:space="preserve">- </w:t>
      </w:r>
      <w:r w:rsidRPr="009B6798">
        <w:rPr>
          <w:rFonts w:ascii="Times New Roman" w:hAnsi="Times New Roman" w:cs="Times New Roman"/>
          <w:b/>
          <w:sz w:val="28"/>
          <w:szCs w:val="28"/>
        </w:rPr>
        <w:t xml:space="preserve">способность моделировать слоговой состав слов. </w:t>
      </w:r>
    </w:p>
    <w:p w14:paraId="1AEFBBDC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ребенок ошибается в построение модели из заместителей, ставит не то количество игрушек, не в состоянии прохлопать столько раз, сколько слогов в заданном слове. При этом помощь взрослого в интонационном подчеркивании слогового деления структуры слов ребенком не воспринимается. </w:t>
      </w:r>
    </w:p>
    <w:p w14:paraId="7A06A196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2-й показатель – называние слов по заданной слоговой структуре с опорой </w:t>
      </w:r>
      <w:proofErr w:type="gramStart"/>
      <w:r w:rsidRPr="009B6798">
        <w:rPr>
          <w:rFonts w:ascii="Times New Roman" w:hAnsi="Times New Roman" w:cs="Times New Roman"/>
          <w:b/>
          <w:sz w:val="28"/>
          <w:szCs w:val="28"/>
        </w:rPr>
        <w:t>на заместители</w:t>
      </w:r>
      <w:proofErr w:type="gramEnd"/>
      <w:r w:rsidRPr="009B6798">
        <w:rPr>
          <w:rFonts w:ascii="Times New Roman" w:hAnsi="Times New Roman" w:cs="Times New Roman"/>
          <w:b/>
          <w:sz w:val="28"/>
          <w:szCs w:val="28"/>
        </w:rPr>
        <w:t>.</w:t>
      </w:r>
    </w:p>
    <w:p w14:paraId="6B72004F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 xml:space="preserve">Низкий уровень – </w:t>
      </w:r>
      <w:r w:rsidRPr="009B6798">
        <w:rPr>
          <w:rFonts w:ascii="Times New Roman" w:hAnsi="Times New Roman" w:cs="Times New Roman"/>
          <w:sz w:val="28"/>
          <w:szCs w:val="28"/>
        </w:rPr>
        <w:t>ребенок не выполняет действия</w:t>
      </w:r>
      <w:r w:rsidRPr="009B67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B6798">
        <w:rPr>
          <w:rFonts w:ascii="Times New Roman" w:hAnsi="Times New Roman" w:cs="Times New Roman"/>
          <w:sz w:val="28"/>
          <w:szCs w:val="28"/>
        </w:rPr>
        <w:t>несмотря на помощь взрослого, который дает образец заданной слоговой структуры, говорит невпопад или отказывается от выполнения задания.</w:t>
      </w:r>
    </w:p>
    <w:p w14:paraId="0F82CA9E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3-й- показатель – название слов на заданный звук</w:t>
      </w:r>
      <w:r w:rsidRPr="009B6798">
        <w:rPr>
          <w:rFonts w:ascii="Times New Roman" w:hAnsi="Times New Roman" w:cs="Times New Roman"/>
          <w:sz w:val="28"/>
          <w:szCs w:val="28"/>
        </w:rPr>
        <w:t>.</w:t>
      </w:r>
    </w:p>
    <w:p w14:paraId="27A3C2E0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ребенок не называет слово на заданный звук, помощь взрослого не воспринимает.</w:t>
      </w:r>
    </w:p>
    <w:p w14:paraId="5077DD0C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3-занятие</w:t>
      </w:r>
    </w:p>
    <w:p w14:paraId="2167EEC0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1-й-показатель-способность управлять своими руками</w:t>
      </w:r>
      <w:r w:rsidRPr="009B6798">
        <w:rPr>
          <w:rFonts w:ascii="Times New Roman" w:hAnsi="Times New Roman" w:cs="Times New Roman"/>
          <w:sz w:val="28"/>
          <w:szCs w:val="28"/>
        </w:rPr>
        <w:t>.</w:t>
      </w:r>
    </w:p>
    <w:p w14:paraId="2B3F09FA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У ребенка не получается ни олень, ни бабочка: олень- руки вялые, совсем не похожие рога; бабочка – руки не развернуты внешней стороной кисти друг другу, пальцы скованные.</w:t>
      </w:r>
    </w:p>
    <w:p w14:paraId="2C6E8793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2-й-показатель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способность управлять своими пальцами.</w:t>
      </w:r>
    </w:p>
    <w:p w14:paraId="2753DE62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ребенок не может последовательно отгибать по одному пальчику, начиная не только с мизинца, но и в обратном порядке, с большого пальца. </w:t>
      </w:r>
    </w:p>
    <w:p w14:paraId="5787101F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3-й-показатель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управление пальцами (запуск волчка).</w:t>
      </w:r>
    </w:p>
    <w:p w14:paraId="738249C7" w14:textId="77777777" w:rsidR="00FA638A" w:rsidRPr="009B6798" w:rsidRDefault="00FA638A" w:rsidP="00FA63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79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B6798">
        <w:rPr>
          <w:rFonts w:ascii="Times New Roman" w:hAnsi="Times New Roman" w:cs="Times New Roman"/>
          <w:sz w:val="28"/>
          <w:szCs w:val="28"/>
        </w:rPr>
        <w:t xml:space="preserve"> – ребенок после неоднократных попыток (2-3) и показа действия не может запустить волчок.</w:t>
      </w:r>
    </w:p>
    <w:p w14:paraId="6855534C" w14:textId="77777777" w:rsidR="002F54E2" w:rsidRPr="009B6798" w:rsidRDefault="002F54E2">
      <w:pPr>
        <w:rPr>
          <w:sz w:val="28"/>
          <w:szCs w:val="28"/>
        </w:rPr>
      </w:pPr>
    </w:p>
    <w:sectPr w:rsidR="002F54E2" w:rsidRPr="009B6798" w:rsidSect="00877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F8"/>
    <w:rsid w:val="00042DE8"/>
    <w:rsid w:val="00081B68"/>
    <w:rsid w:val="000B5C92"/>
    <w:rsid w:val="001E6933"/>
    <w:rsid w:val="00286FB7"/>
    <w:rsid w:val="002F54E2"/>
    <w:rsid w:val="00506643"/>
    <w:rsid w:val="006822AC"/>
    <w:rsid w:val="006862F8"/>
    <w:rsid w:val="00752CA3"/>
    <w:rsid w:val="00877B80"/>
    <w:rsid w:val="008D5FE9"/>
    <w:rsid w:val="009B6798"/>
    <w:rsid w:val="00A455F4"/>
    <w:rsid w:val="00AB0461"/>
    <w:rsid w:val="00AC2E3A"/>
    <w:rsid w:val="00B93AE5"/>
    <w:rsid w:val="00D973DA"/>
    <w:rsid w:val="00EA58E0"/>
    <w:rsid w:val="00EC1110"/>
    <w:rsid w:val="00F355E4"/>
    <w:rsid w:val="00F83D75"/>
    <w:rsid w:val="00FA638A"/>
    <w:rsid w:val="00FA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A10B"/>
  <w15:chartTrackingRefBased/>
  <w15:docId w15:val="{5E7D70F8-23ED-40CA-8585-2D1A7AAF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C1110"/>
  </w:style>
  <w:style w:type="character" w:styleId="a3">
    <w:name w:val="annotation reference"/>
    <w:basedOn w:val="a0"/>
    <w:uiPriority w:val="99"/>
    <w:semiHidden/>
    <w:unhideWhenUsed/>
    <w:rsid w:val="008D5F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D5FE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D5FE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D5FE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D5FE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5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5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"</a:t>
            </a:r>
            <a:r>
              <a:rPr lang="ru-RU" sz="18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Ознакомление</a:t>
            </a:r>
            <a:r>
              <a:rPr lang="ru-RU" sz="18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с художественным конструированием"в средней группе №6</a:t>
            </a:r>
            <a:endParaRPr lang="en-US" sz="18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3710003806776062"/>
          <c:y val="0.25301212453221217"/>
          <c:w val="0.38234501857751241"/>
          <c:h val="0.6801446759641214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6.1111111111111109E-2"/>
                  <c:y val="-1.64609053497942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3000000000000001"/>
                  <c:y val="-3.703703703703703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8333333333333334E-2"/>
                  <c:y val="-2.469135802469135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Лист1!$L$37:$L$39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Лист1!$M$37:$M$39</c:f>
              <c:numCache>
                <c:formatCode>General</c:formatCode>
                <c:ptCount val="3"/>
                <c:pt idx="0">
                  <c:v>5</c:v>
                </c:pt>
                <c:pt idx="1">
                  <c:v>23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Развитие экологических представлений в средней группе № 6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1"/>
              <c:tx>
                <c:rich>
                  <a:bodyPr/>
                  <a:lstStyle/>
                  <a:p>
                    <a:fld id="{ED181D2A-AFBA-4D92-9DDE-818C73B1BAF8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5596244-E2E9-42EB-97E9-8078DD8724BD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9028E9F-B88B-4886-BF6D-A9A6B097B040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1">
                  <c:v>0.14000000000000001</c:v>
                </c:pt>
                <c:pt idx="2">
                  <c:v>0.51</c:v>
                </c:pt>
                <c:pt idx="3">
                  <c:v>0.35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latin typeface="Times New Roman" panose="02020603050405020304" pitchFamily="18" charset="0"/>
                <a:cs typeface="Times New Roman" panose="02020603050405020304" pitchFamily="18" charset="0"/>
              </a:rPr>
              <a:t>"</a:t>
            </a:r>
            <a:r>
              <a:rPr lang="ru-RU" sz="1800" b="1">
                <a:latin typeface="Times New Roman" panose="02020603050405020304" pitchFamily="18" charset="0"/>
                <a:cs typeface="Times New Roman" panose="02020603050405020304" pitchFamily="18" charset="0"/>
              </a:rPr>
              <a:t>Изобразительное</a:t>
            </a:r>
            <a:r>
              <a:rPr lang="ru-RU" sz="18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исскуство"в средней группе №6</a:t>
            </a:r>
            <a:endParaRPr lang="ru-RU" sz="18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83333333333334E-2"/>
          <c:y val="0.29421988918051911"/>
          <c:w val="0.81388888888888888"/>
          <c:h val="0.5055643044619422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Лист1!$L$3:$L$5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Лист1!$M$3:$M$5</c:f>
              <c:numCache>
                <c:formatCode>General</c:formatCode>
                <c:ptCount val="3"/>
                <c:pt idx="0">
                  <c:v>5</c:v>
                </c:pt>
                <c:pt idx="1">
                  <c:v>20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Первоначальные основы грамоты детей средней группы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№ 6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0257633420822399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Лист1!$A$5:$A$7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Лист1!$B$5:$B$7</c:f>
              <c:numCache>
                <c:formatCode>General</c:formatCode>
                <c:ptCount val="3"/>
                <c:pt idx="0">
                  <c:v>9</c:v>
                </c:pt>
                <c:pt idx="1">
                  <c:v>19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6F6F-0DEF-46D1-AD78-6F900E18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2970</Words>
  <Characters>16930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10</cp:revision>
  <dcterms:created xsi:type="dcterms:W3CDTF">2020-11-17T10:57:00Z</dcterms:created>
  <dcterms:modified xsi:type="dcterms:W3CDTF">2020-11-25T11:32:00Z</dcterms:modified>
</cp:coreProperties>
</file>