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68" w:rsidRDefault="00693168" w:rsidP="00693168">
      <w:pPr>
        <w:tabs>
          <w:tab w:val="left" w:pos="4770"/>
          <w:tab w:val="center" w:pos="797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7423E" w:rsidRPr="00423A32" w:rsidRDefault="00693168" w:rsidP="00693168">
      <w:pPr>
        <w:tabs>
          <w:tab w:val="left" w:pos="4770"/>
          <w:tab w:val="center" w:pos="797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7423E" w:rsidRPr="00423A32">
        <w:rPr>
          <w:b/>
          <w:sz w:val="20"/>
          <w:szCs w:val="20"/>
        </w:rPr>
        <w:t>Образовательные области по программе «От рождения до школы»</w:t>
      </w:r>
    </w:p>
    <w:p w:rsidR="00A7423E" w:rsidRPr="00423A32" w:rsidRDefault="00A7423E" w:rsidP="00A7423E">
      <w:pPr>
        <w:rPr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979"/>
        <w:gridCol w:w="992"/>
        <w:gridCol w:w="986"/>
        <w:gridCol w:w="987"/>
        <w:gridCol w:w="986"/>
        <w:gridCol w:w="986"/>
        <w:gridCol w:w="986"/>
        <w:gridCol w:w="1060"/>
        <w:gridCol w:w="987"/>
        <w:gridCol w:w="1139"/>
        <w:gridCol w:w="986"/>
        <w:gridCol w:w="961"/>
        <w:gridCol w:w="1134"/>
      </w:tblGrid>
      <w:tr w:rsidR="00A7423E" w:rsidRPr="00423A32" w:rsidTr="00693168">
        <w:trPr>
          <w:cantSplit/>
          <w:trHeight w:val="15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3E" w:rsidRPr="00423A32" w:rsidRDefault="00A7423E" w:rsidP="00122742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3A3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23A32">
              <w:rPr>
                <w:b/>
                <w:sz w:val="20"/>
                <w:szCs w:val="20"/>
              </w:rPr>
              <w:t>/</w:t>
            </w:r>
            <w:proofErr w:type="spellStart"/>
            <w:r w:rsidRPr="00423A3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3E" w:rsidRPr="00423A32" w:rsidRDefault="00A7423E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Здоровье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Социализация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Труд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Безопасность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Познание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Музыка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23E" w:rsidRPr="00423A32" w:rsidRDefault="00A7423E" w:rsidP="001227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Уровень</w:t>
            </w:r>
          </w:p>
        </w:tc>
      </w:tr>
      <w:tr w:rsidR="00A7423E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Вакарин</w:t>
            </w:r>
            <w:proofErr w:type="spellEnd"/>
            <w:r w:rsidRPr="00423A32"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Default="00BE1BF4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 </w:t>
            </w:r>
            <w:proofErr w:type="spellStart"/>
            <w:r>
              <w:rPr>
                <w:sz w:val="20"/>
                <w:szCs w:val="20"/>
              </w:rPr>
              <w:t>средн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Валеев</w:t>
            </w:r>
            <w:proofErr w:type="spellEnd"/>
            <w:r w:rsidRPr="00423A32">
              <w:rPr>
                <w:sz w:val="20"/>
                <w:szCs w:val="20"/>
              </w:rPr>
              <w:t xml:space="preserve"> Руслан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1B4E51">
              <w:rPr>
                <w:sz w:val="20"/>
                <w:szCs w:val="20"/>
              </w:rPr>
              <w:t xml:space="preserve">н. </w:t>
            </w:r>
            <w:proofErr w:type="spellStart"/>
            <w:r w:rsidRPr="001B4E51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Васильева</w:t>
            </w:r>
            <w:proofErr w:type="gramStart"/>
            <w:r w:rsidRPr="00423A32">
              <w:rPr>
                <w:sz w:val="20"/>
                <w:szCs w:val="20"/>
              </w:rPr>
              <w:t xml:space="preserve"> Д</w:t>
            </w:r>
            <w:proofErr w:type="gramEnd"/>
            <w:r w:rsidRPr="00423A32">
              <w:rPr>
                <w:sz w:val="20"/>
                <w:szCs w:val="20"/>
              </w:rPr>
              <w:t>ари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1B4E51">
              <w:rPr>
                <w:sz w:val="20"/>
                <w:szCs w:val="20"/>
              </w:rPr>
              <w:t xml:space="preserve">н. </w:t>
            </w:r>
            <w:proofErr w:type="spellStart"/>
            <w:r w:rsidRPr="001B4E51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A7423E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Гензур</w:t>
            </w:r>
            <w:proofErr w:type="spellEnd"/>
            <w:r w:rsidRPr="00423A32">
              <w:rPr>
                <w:sz w:val="20"/>
                <w:szCs w:val="20"/>
              </w:rPr>
              <w:t xml:space="preserve"> Света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Default="00BE1BF4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Горецкий Миша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C9736F">
              <w:rPr>
                <w:sz w:val="20"/>
                <w:szCs w:val="20"/>
              </w:rPr>
              <w:t xml:space="preserve">н. </w:t>
            </w:r>
            <w:proofErr w:type="spellStart"/>
            <w:r w:rsidRPr="00C9736F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Душкин</w:t>
            </w:r>
            <w:proofErr w:type="spellEnd"/>
            <w:r w:rsidRPr="00423A32">
              <w:rPr>
                <w:sz w:val="20"/>
                <w:szCs w:val="20"/>
              </w:rPr>
              <w:t xml:space="preserve"> 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C9736F">
              <w:rPr>
                <w:sz w:val="20"/>
                <w:szCs w:val="20"/>
              </w:rPr>
              <w:t xml:space="preserve">н. </w:t>
            </w:r>
            <w:proofErr w:type="spellStart"/>
            <w:r w:rsidRPr="00C9736F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Елаев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C9736F">
              <w:rPr>
                <w:sz w:val="20"/>
                <w:szCs w:val="20"/>
              </w:rPr>
              <w:t xml:space="preserve">н. </w:t>
            </w:r>
            <w:proofErr w:type="spellStart"/>
            <w:r w:rsidRPr="00C9736F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Елисеев Егор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C9736F">
              <w:rPr>
                <w:sz w:val="20"/>
                <w:szCs w:val="20"/>
              </w:rPr>
              <w:t xml:space="preserve">н. </w:t>
            </w:r>
            <w:proofErr w:type="spellStart"/>
            <w:r w:rsidRPr="00C9736F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Заиграев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C9736F">
              <w:rPr>
                <w:sz w:val="20"/>
                <w:szCs w:val="20"/>
              </w:rPr>
              <w:t xml:space="preserve">н. </w:t>
            </w:r>
            <w:proofErr w:type="spellStart"/>
            <w:r w:rsidRPr="00C9736F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A7423E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Красикова Алиса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Default="00BE1BF4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 </w:t>
            </w:r>
            <w:proofErr w:type="spellStart"/>
            <w:r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A7423E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Красилова Даша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Default="00BE1BF4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Малыгин Дима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787CAA">
              <w:rPr>
                <w:sz w:val="20"/>
                <w:szCs w:val="20"/>
              </w:rPr>
              <w:t xml:space="preserve">н. </w:t>
            </w:r>
            <w:proofErr w:type="spellStart"/>
            <w:r w:rsidRPr="00787CAA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Михеева Таня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787CAA">
              <w:rPr>
                <w:sz w:val="20"/>
                <w:szCs w:val="20"/>
              </w:rPr>
              <w:t xml:space="preserve">н. </w:t>
            </w:r>
            <w:proofErr w:type="spellStart"/>
            <w:r w:rsidRPr="00787CAA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F7096D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Неверова Вика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Default="00F7096D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Default="00F7096D">
            <w:r w:rsidRPr="00B32C13">
              <w:rPr>
                <w:sz w:val="20"/>
                <w:szCs w:val="20"/>
              </w:rPr>
              <w:t>средний</w:t>
            </w:r>
          </w:p>
        </w:tc>
      </w:tr>
      <w:tr w:rsidR="00F7096D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Очиров Денис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Default="00F7096D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D" w:rsidRDefault="00F7096D">
            <w:r w:rsidRPr="00B32C13">
              <w:rPr>
                <w:sz w:val="20"/>
                <w:szCs w:val="20"/>
              </w:rPr>
              <w:t>средний</w:t>
            </w:r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Петунов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Максар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8E30DE">
              <w:rPr>
                <w:sz w:val="20"/>
                <w:szCs w:val="20"/>
              </w:rPr>
              <w:t xml:space="preserve">н. </w:t>
            </w:r>
            <w:proofErr w:type="spellStart"/>
            <w:r w:rsidRPr="008E30DE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Свириденко</w:t>
            </w:r>
            <w:proofErr w:type="spellEnd"/>
            <w:r w:rsidRPr="00423A32">
              <w:rPr>
                <w:sz w:val="20"/>
                <w:szCs w:val="20"/>
              </w:rPr>
              <w:t xml:space="preserve"> Костя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8E30DE">
              <w:rPr>
                <w:sz w:val="20"/>
                <w:szCs w:val="20"/>
              </w:rPr>
              <w:t xml:space="preserve">н. </w:t>
            </w:r>
            <w:proofErr w:type="spellStart"/>
            <w:r w:rsidRPr="008E30DE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A7423E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Унагаева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Default="00BE1BF4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Федорова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B23BD7">
              <w:rPr>
                <w:sz w:val="20"/>
                <w:szCs w:val="20"/>
              </w:rPr>
              <w:t xml:space="preserve">н. </w:t>
            </w:r>
            <w:proofErr w:type="spellStart"/>
            <w:r w:rsidRPr="00B23BD7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Чернобай Настасья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B23BD7">
              <w:rPr>
                <w:sz w:val="20"/>
                <w:szCs w:val="20"/>
              </w:rPr>
              <w:t xml:space="preserve">н. </w:t>
            </w:r>
            <w:proofErr w:type="spellStart"/>
            <w:r w:rsidRPr="00B23BD7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F7096D" w:rsidP="0012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Черных Захар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B23BD7">
              <w:rPr>
                <w:sz w:val="20"/>
                <w:szCs w:val="20"/>
              </w:rPr>
              <w:t xml:space="preserve">н. </w:t>
            </w:r>
            <w:proofErr w:type="spellStart"/>
            <w:r w:rsidRPr="00B23BD7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A7423E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F7096D" w:rsidP="0012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Чернышова</w:t>
            </w:r>
            <w:proofErr w:type="spellEnd"/>
            <w:r w:rsidRPr="00423A32">
              <w:rPr>
                <w:sz w:val="20"/>
                <w:szCs w:val="20"/>
              </w:rPr>
              <w:t xml:space="preserve"> 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BE1BF4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A7423E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Default="00BE1BF4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3E" w:rsidRPr="00423A32" w:rsidRDefault="00F7096D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F7096D" w:rsidP="0012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Федор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4D2EC4">
              <w:rPr>
                <w:sz w:val="20"/>
                <w:szCs w:val="20"/>
              </w:rPr>
              <w:t xml:space="preserve">н. </w:t>
            </w:r>
            <w:proofErr w:type="spellStart"/>
            <w:r w:rsidRPr="004D2EC4">
              <w:rPr>
                <w:sz w:val="20"/>
                <w:szCs w:val="20"/>
              </w:rPr>
              <w:t>средн</w:t>
            </w:r>
            <w:proofErr w:type="spellEnd"/>
          </w:p>
        </w:tc>
      </w:tr>
      <w:tr w:rsidR="004B5683" w:rsidRPr="00423A32" w:rsidTr="001227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F7096D" w:rsidP="0012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Семен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Pr="00423A32" w:rsidRDefault="004B5683" w:rsidP="0012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3" w:rsidRDefault="004B5683">
            <w:r w:rsidRPr="004D2EC4">
              <w:rPr>
                <w:sz w:val="20"/>
                <w:szCs w:val="20"/>
              </w:rPr>
              <w:t xml:space="preserve">н. </w:t>
            </w:r>
            <w:proofErr w:type="spellStart"/>
            <w:r w:rsidRPr="004D2EC4">
              <w:rPr>
                <w:sz w:val="20"/>
                <w:szCs w:val="20"/>
              </w:rPr>
              <w:t>средн</w:t>
            </w:r>
            <w:proofErr w:type="spellEnd"/>
          </w:p>
        </w:tc>
      </w:tr>
    </w:tbl>
    <w:p w:rsidR="00A7423E" w:rsidRPr="00423A32" w:rsidRDefault="00A7423E" w:rsidP="000D0734">
      <w:pPr>
        <w:pStyle w:val="a4"/>
        <w:shd w:val="clear" w:color="auto" w:fill="auto"/>
        <w:spacing w:before="201"/>
        <w:ind w:firstLine="0"/>
        <w:rPr>
          <w:rFonts w:ascii="Times New Roman" w:hAnsi="Times New Roman" w:cs="Times New Roman"/>
          <w:sz w:val="20"/>
          <w:szCs w:val="20"/>
        </w:rPr>
        <w:sectPr w:rsidR="00A7423E" w:rsidRPr="00423A32" w:rsidSect="00A7423E">
          <w:pgSz w:w="16838" w:h="11906" w:orient="landscape"/>
          <w:pgMar w:top="567" w:right="539" w:bottom="357" w:left="357" w:header="709" w:footer="709" w:gutter="0"/>
          <w:cols w:space="708"/>
          <w:docGrid w:linePitch="360"/>
        </w:sectPr>
      </w:pPr>
    </w:p>
    <w:p w:rsidR="00A7423E" w:rsidRPr="00423A32" w:rsidRDefault="00A7423E" w:rsidP="000D0734">
      <w:pPr>
        <w:pStyle w:val="a4"/>
        <w:shd w:val="clear" w:color="auto" w:fill="auto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423A32">
        <w:rPr>
          <w:rFonts w:ascii="Times New Roman" w:hAnsi="Times New Roman" w:cs="Times New Roman"/>
          <w:sz w:val="20"/>
          <w:szCs w:val="20"/>
        </w:rPr>
        <w:lastRenderedPageBreak/>
        <w:t>Оценка уровня развития:</w:t>
      </w:r>
    </w:p>
    <w:p w:rsidR="00A7423E" w:rsidRPr="00423A32" w:rsidRDefault="00A7423E" w:rsidP="00A7423E">
      <w:pPr>
        <w:pStyle w:val="a4"/>
        <w:numPr>
          <w:ilvl w:val="1"/>
          <w:numId w:val="1"/>
        </w:numPr>
        <w:shd w:val="clear" w:color="auto" w:fill="auto"/>
        <w:tabs>
          <w:tab w:val="left" w:pos="509"/>
        </w:tabs>
        <w:spacing w:before="0"/>
        <w:ind w:left="20" w:firstLine="340"/>
        <w:rPr>
          <w:rFonts w:ascii="Times New Roman" w:hAnsi="Times New Roman" w:cs="Times New Roman"/>
          <w:sz w:val="20"/>
          <w:szCs w:val="20"/>
        </w:rPr>
      </w:pPr>
      <w:r w:rsidRPr="00423A32">
        <w:rPr>
          <w:rFonts w:ascii="Times New Roman" w:hAnsi="Times New Roman" w:cs="Times New Roman"/>
          <w:sz w:val="20"/>
          <w:szCs w:val="20"/>
        </w:rPr>
        <w:t xml:space="preserve">балл — большинство компонентов недостаточно </w:t>
      </w:r>
      <w:proofErr w:type="gramStart"/>
      <w:r w:rsidRPr="00423A32">
        <w:rPr>
          <w:rFonts w:ascii="Times New Roman" w:hAnsi="Times New Roman" w:cs="Times New Roman"/>
          <w:sz w:val="20"/>
          <w:szCs w:val="20"/>
        </w:rPr>
        <w:t>развиты</w:t>
      </w:r>
      <w:proofErr w:type="gramEnd"/>
      <w:r w:rsidRPr="00423A32">
        <w:rPr>
          <w:rFonts w:ascii="Times New Roman" w:hAnsi="Times New Roman" w:cs="Times New Roman"/>
          <w:sz w:val="20"/>
          <w:szCs w:val="20"/>
        </w:rPr>
        <w:t>;</w:t>
      </w:r>
    </w:p>
    <w:p w:rsidR="00A7423E" w:rsidRPr="00423A32" w:rsidRDefault="00A7423E" w:rsidP="00A7423E">
      <w:pPr>
        <w:pStyle w:val="a4"/>
        <w:numPr>
          <w:ilvl w:val="1"/>
          <w:numId w:val="1"/>
        </w:numPr>
        <w:shd w:val="clear" w:color="auto" w:fill="auto"/>
        <w:tabs>
          <w:tab w:val="left" w:pos="528"/>
        </w:tabs>
        <w:spacing w:before="0"/>
        <w:ind w:left="20" w:firstLine="340"/>
        <w:rPr>
          <w:rFonts w:ascii="Times New Roman" w:hAnsi="Times New Roman" w:cs="Times New Roman"/>
          <w:sz w:val="20"/>
          <w:szCs w:val="20"/>
        </w:rPr>
      </w:pPr>
      <w:r w:rsidRPr="00423A32">
        <w:rPr>
          <w:rFonts w:ascii="Times New Roman" w:hAnsi="Times New Roman" w:cs="Times New Roman"/>
          <w:sz w:val="20"/>
          <w:szCs w:val="20"/>
        </w:rPr>
        <w:t>балла — отдельные компоненты не развиты;</w:t>
      </w:r>
    </w:p>
    <w:p w:rsidR="00A7423E" w:rsidRPr="00423A32" w:rsidRDefault="00A7423E" w:rsidP="00A7423E">
      <w:pPr>
        <w:pStyle w:val="a4"/>
        <w:numPr>
          <w:ilvl w:val="1"/>
          <w:numId w:val="1"/>
        </w:numPr>
        <w:shd w:val="clear" w:color="auto" w:fill="auto"/>
        <w:tabs>
          <w:tab w:val="left" w:pos="533"/>
        </w:tabs>
        <w:spacing w:before="0"/>
        <w:ind w:left="20" w:firstLine="340"/>
        <w:rPr>
          <w:rFonts w:ascii="Times New Roman" w:hAnsi="Times New Roman" w:cs="Times New Roman"/>
          <w:sz w:val="20"/>
          <w:szCs w:val="20"/>
        </w:rPr>
      </w:pPr>
      <w:r w:rsidRPr="00423A32">
        <w:rPr>
          <w:rFonts w:ascii="Times New Roman" w:hAnsi="Times New Roman" w:cs="Times New Roman"/>
          <w:sz w:val="20"/>
          <w:szCs w:val="20"/>
        </w:rPr>
        <w:t>балла — соответствует возрасту;</w:t>
      </w:r>
    </w:p>
    <w:p w:rsidR="00A7423E" w:rsidRPr="00B867B5" w:rsidRDefault="00A7423E" w:rsidP="00A7423E">
      <w:pPr>
        <w:pStyle w:val="a4"/>
        <w:numPr>
          <w:ilvl w:val="1"/>
          <w:numId w:val="1"/>
        </w:numPr>
        <w:shd w:val="clear" w:color="auto" w:fill="auto"/>
        <w:tabs>
          <w:tab w:val="left" w:pos="533"/>
        </w:tabs>
        <w:spacing w:before="0"/>
        <w:ind w:left="20" w:firstLine="340"/>
        <w:rPr>
          <w:rFonts w:ascii="Times New Roman" w:hAnsi="Times New Roman" w:cs="Times New Roman"/>
          <w:sz w:val="20"/>
          <w:szCs w:val="20"/>
        </w:rPr>
      </w:pPr>
      <w:r w:rsidRPr="00423A32">
        <w:rPr>
          <w:rFonts w:ascii="Times New Roman" w:hAnsi="Times New Roman" w:cs="Times New Roman"/>
          <w:sz w:val="20"/>
          <w:szCs w:val="20"/>
        </w:rPr>
        <w:t xml:space="preserve">балла — </w:t>
      </w:r>
      <w:proofErr w:type="gramStart"/>
      <w:r w:rsidRPr="00423A32">
        <w:rPr>
          <w:rFonts w:ascii="Times New Roman" w:hAnsi="Times New Roman" w:cs="Times New Roman"/>
          <w:sz w:val="20"/>
          <w:szCs w:val="20"/>
        </w:rPr>
        <w:t>высокий</w:t>
      </w:r>
      <w:proofErr w:type="gramEnd"/>
      <w:r w:rsidRPr="00423A32">
        <w:rPr>
          <w:rFonts w:ascii="Times New Roman" w:hAnsi="Times New Roman" w:cs="Times New Roman"/>
          <w:sz w:val="20"/>
          <w:szCs w:val="20"/>
        </w:rPr>
        <w:t>.</w:t>
      </w:r>
    </w:p>
    <w:p w:rsidR="00A7423E" w:rsidRPr="00423A32" w:rsidRDefault="00A7423E" w:rsidP="00A7423E">
      <w:pPr>
        <w:rPr>
          <w:sz w:val="20"/>
          <w:szCs w:val="20"/>
        </w:rPr>
      </w:pPr>
      <w:r w:rsidRPr="00423A32">
        <w:rPr>
          <w:sz w:val="20"/>
          <w:szCs w:val="20"/>
        </w:rPr>
        <w:t>Уровень ниже среднего 10-16 баллов;</w:t>
      </w:r>
    </w:p>
    <w:p w:rsidR="00A7423E" w:rsidRPr="00423A32" w:rsidRDefault="00A7423E" w:rsidP="00A7423E">
      <w:pPr>
        <w:rPr>
          <w:sz w:val="20"/>
          <w:szCs w:val="20"/>
        </w:rPr>
      </w:pPr>
      <w:r w:rsidRPr="00423A32">
        <w:rPr>
          <w:sz w:val="20"/>
          <w:szCs w:val="20"/>
        </w:rPr>
        <w:t>Средний уровень – 17-24 баллов;</w:t>
      </w:r>
    </w:p>
    <w:p w:rsidR="00A7423E" w:rsidRPr="00423A32" w:rsidRDefault="00A7423E" w:rsidP="00A7423E">
      <w:pPr>
        <w:rPr>
          <w:sz w:val="20"/>
          <w:szCs w:val="20"/>
        </w:rPr>
      </w:pPr>
      <w:r w:rsidRPr="00423A32">
        <w:rPr>
          <w:sz w:val="20"/>
          <w:szCs w:val="20"/>
        </w:rPr>
        <w:lastRenderedPageBreak/>
        <w:t>Хороший уровень – 25-32 баллов;</w:t>
      </w:r>
    </w:p>
    <w:p w:rsidR="00A7423E" w:rsidRPr="00423A32" w:rsidRDefault="00A7423E" w:rsidP="00A7423E">
      <w:pPr>
        <w:rPr>
          <w:sz w:val="20"/>
          <w:szCs w:val="20"/>
        </w:rPr>
      </w:pPr>
      <w:r w:rsidRPr="00423A32">
        <w:rPr>
          <w:sz w:val="20"/>
          <w:szCs w:val="20"/>
        </w:rPr>
        <w:t>Высокий уровень – 33-40 баллов.</w:t>
      </w:r>
    </w:p>
    <w:p w:rsidR="00A7423E" w:rsidRPr="00423A32" w:rsidRDefault="00A7423E" w:rsidP="00A7423E">
      <w:pPr>
        <w:rPr>
          <w:sz w:val="20"/>
          <w:szCs w:val="20"/>
        </w:rPr>
        <w:sectPr w:rsidR="00A7423E" w:rsidRPr="00423A32" w:rsidSect="00DA285B">
          <w:type w:val="continuous"/>
          <w:pgSz w:w="16838" w:h="11906" w:orient="landscape"/>
          <w:pgMar w:top="567" w:right="539" w:bottom="357" w:left="357" w:header="709" w:footer="709" w:gutter="0"/>
          <w:cols w:num="2" w:space="708"/>
          <w:docGrid w:linePitch="360"/>
        </w:sectPr>
      </w:pPr>
    </w:p>
    <w:p w:rsidR="00A7423E" w:rsidRDefault="00A7423E" w:rsidP="00A7423E">
      <w:pPr>
        <w:jc w:val="center"/>
      </w:pPr>
    </w:p>
    <w:p w:rsidR="00A7423E" w:rsidRDefault="00A7423E" w:rsidP="00A7423E">
      <w:pPr>
        <w:jc w:val="center"/>
      </w:pPr>
    </w:p>
    <w:p w:rsidR="00366796" w:rsidRDefault="00366796"/>
    <w:sectPr w:rsidR="00366796" w:rsidSect="00A742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23E"/>
    <w:rsid w:val="000D0734"/>
    <w:rsid w:val="00366796"/>
    <w:rsid w:val="004B5683"/>
    <w:rsid w:val="00693168"/>
    <w:rsid w:val="00A7423E"/>
    <w:rsid w:val="00BE1BF4"/>
    <w:rsid w:val="00DD7E46"/>
    <w:rsid w:val="00F7096D"/>
    <w:rsid w:val="00F9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A7423E"/>
    <w:rPr>
      <w:shd w:val="clear" w:color="auto" w:fill="FFFFFF"/>
    </w:rPr>
  </w:style>
  <w:style w:type="paragraph" w:styleId="a4">
    <w:name w:val="Body Text"/>
    <w:basedOn w:val="a"/>
    <w:link w:val="a3"/>
    <w:rsid w:val="00A7423E"/>
    <w:pPr>
      <w:shd w:val="clear" w:color="auto" w:fill="FFFFFF"/>
      <w:spacing w:before="2520" w:line="259" w:lineRule="exact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A742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2018-06-17T13:42:00Z</dcterms:created>
  <dcterms:modified xsi:type="dcterms:W3CDTF">2018-06-17T23:26:00Z</dcterms:modified>
</cp:coreProperties>
</file>