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047E" w:rsidRPr="00C53984" w:rsidRDefault="0061047E" w:rsidP="0061047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3984">
        <w:rPr>
          <w:rFonts w:ascii="Times New Roman" w:hAnsi="Times New Roman" w:cs="Times New Roman"/>
          <w:b/>
          <w:sz w:val="24"/>
          <w:szCs w:val="24"/>
        </w:rPr>
        <w:t>ИГРА</w:t>
      </w:r>
    </w:p>
    <w:p w:rsidR="0061047E" w:rsidRPr="00D35A5A" w:rsidRDefault="0061047E" w:rsidP="00C53984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D35A5A">
        <w:rPr>
          <w:rFonts w:ascii="Times New Roman" w:hAnsi="Times New Roman" w:cs="Times New Roman"/>
          <w:sz w:val="24"/>
          <w:szCs w:val="24"/>
        </w:rPr>
        <w:t>Как в старшей группе, внимание воспитателя при оценке уровня игровой деятельности должно быть направлено на сюжетную игру и игру с правилами основные виды игровой деятельности дошкольников.</w:t>
      </w:r>
    </w:p>
    <w:p w:rsidR="0061047E" w:rsidRPr="00D35A5A" w:rsidRDefault="0061047E" w:rsidP="00C53984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D35A5A">
        <w:rPr>
          <w:rFonts w:ascii="Times New Roman" w:hAnsi="Times New Roman" w:cs="Times New Roman"/>
          <w:sz w:val="24"/>
          <w:szCs w:val="24"/>
        </w:rPr>
        <w:t>Для определения уровня игровой деятельности невозможно задать жесткие критерии, но есть ряд признаков, в совокупности позволяющих примерно отнести игру ребенка к одному из трех уровней — высокому, среднему, низкому</w:t>
      </w:r>
      <w:proofErr w:type="gramStart"/>
      <w:r w:rsidRPr="00D35A5A">
        <w:rPr>
          <w:rFonts w:ascii="Times New Roman" w:hAnsi="Times New Roman" w:cs="Times New Roman"/>
          <w:sz w:val="24"/>
          <w:szCs w:val="24"/>
        </w:rPr>
        <w:t xml:space="preserve">, —- </w:t>
      </w:r>
      <w:proofErr w:type="gramEnd"/>
      <w:r w:rsidRPr="00D35A5A">
        <w:rPr>
          <w:rFonts w:ascii="Times New Roman" w:hAnsi="Times New Roman" w:cs="Times New Roman"/>
          <w:sz w:val="24"/>
          <w:szCs w:val="24"/>
        </w:rPr>
        <w:t>в соответствии с возможностями данной возрастной категории; эти признаки показатели уровня игры — даны в таблицах, на которые может ориентироваться воспитатель.</w:t>
      </w:r>
    </w:p>
    <w:p w:rsidR="0061047E" w:rsidRPr="00D35A5A" w:rsidRDefault="0061047E" w:rsidP="00C53984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D35A5A">
        <w:rPr>
          <w:rFonts w:ascii="Times New Roman" w:hAnsi="Times New Roman" w:cs="Times New Roman"/>
          <w:sz w:val="24"/>
          <w:szCs w:val="24"/>
        </w:rPr>
        <w:t xml:space="preserve">Оценка уровня игры выносится воспитателем на основе обобщения результатов постоянных наблюдений за свободной самостоятельной игрой детей. Существенным подкреплением оценки воспитателем уровня сюжетной игры ребенка служит его поведение в совместной со взрослым игре-придумывании. Для оценки игры с правилами необходимо ориентироваться на особенности поведения ребенка в разных типах игры с правилами (например, в играх на удачу гусек, в играх на ловкость — Кольцеброс или кегли, в играх на умственную компетенцию шашки). </w:t>
      </w:r>
    </w:p>
    <w:p w:rsidR="0061047E" w:rsidRPr="00D35A5A" w:rsidRDefault="0061047E" w:rsidP="00C53984">
      <w:pPr>
        <w:ind w:firstLine="708"/>
        <w:rPr>
          <w:rFonts w:ascii="Times New Roman" w:hAnsi="Times New Roman" w:cs="Times New Roman"/>
          <w:sz w:val="24"/>
          <w:szCs w:val="24"/>
        </w:rPr>
      </w:pPr>
      <w:proofErr w:type="gramStart"/>
      <w:r w:rsidRPr="00D35A5A">
        <w:rPr>
          <w:rFonts w:ascii="Times New Roman" w:hAnsi="Times New Roman" w:cs="Times New Roman"/>
          <w:sz w:val="24"/>
          <w:szCs w:val="24"/>
        </w:rPr>
        <w:t>Оценку уровня игры целесообразно осуществлять три раза в год: в сентябре-октябре воспитатель оценивает уровень игры, руководствуясь предложенными показателями, и, в зависимости от оценки, для каждой условной группы детей (с низким, средним, высоким уровнем) подбирает соответствующие приемы, способствующие дальнейшему продвижению и активизации самостоятельной игры детей (т.е. осуществляет дифференцированный подход к детям);</w:t>
      </w:r>
      <w:proofErr w:type="gramEnd"/>
      <w:r w:rsidRPr="00D35A5A">
        <w:rPr>
          <w:rFonts w:ascii="Times New Roman" w:hAnsi="Times New Roman" w:cs="Times New Roman"/>
          <w:sz w:val="24"/>
          <w:szCs w:val="24"/>
        </w:rPr>
        <w:t xml:space="preserve"> в середине года (январь-февраль) очередная оценка позволяет воспитателю определить успешность продвижения детей, скорректировать свою тактику, определить, кто из детей в большей мере нуждается в его внимании; в конце года (май-июнь) осуществляется итоговая оценка, которая является как характеристикой общего продвижения детей, так и свидетельством эффективности работы воспитателя.</w:t>
      </w:r>
    </w:p>
    <w:p w:rsidR="00422226" w:rsidRPr="00D35A5A" w:rsidRDefault="0061047E" w:rsidP="0061047E">
      <w:pPr>
        <w:rPr>
          <w:rFonts w:ascii="Times New Roman" w:hAnsi="Times New Roman" w:cs="Times New Roman"/>
          <w:sz w:val="24"/>
          <w:szCs w:val="24"/>
        </w:rPr>
      </w:pPr>
      <w:r w:rsidRPr="00D35A5A">
        <w:rPr>
          <w:rFonts w:ascii="Times New Roman" w:hAnsi="Times New Roman" w:cs="Times New Roman"/>
          <w:sz w:val="24"/>
          <w:szCs w:val="24"/>
        </w:rPr>
        <w:t xml:space="preserve"> </w:t>
      </w:r>
      <w:r w:rsidR="00C53984"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  <w:r w:rsidRPr="00D35A5A">
        <w:rPr>
          <w:rFonts w:ascii="Times New Roman" w:hAnsi="Times New Roman" w:cs="Times New Roman"/>
          <w:sz w:val="24"/>
          <w:szCs w:val="24"/>
        </w:rPr>
        <w:t>Примерные показатели для оценки уровня игры подобраны в соответствии с пониманием закономерностей развития игровой деятельности и стратегией ее формирования, заложенными в программе «Развитие» и методических рекомендациях к ней.</w:t>
      </w:r>
    </w:p>
    <w:tbl>
      <w:tblPr>
        <w:tblW w:w="11483" w:type="dxa"/>
        <w:tblInd w:w="-5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18"/>
        <w:gridCol w:w="4891"/>
        <w:gridCol w:w="5174"/>
      </w:tblGrid>
      <w:tr w:rsidR="0061047E" w:rsidTr="00D35A5A">
        <w:trPr>
          <w:trHeight w:val="629"/>
        </w:trPr>
        <w:tc>
          <w:tcPr>
            <w:tcW w:w="1418" w:type="dxa"/>
          </w:tcPr>
          <w:p w:rsidR="0061047E" w:rsidRDefault="0061047E" w:rsidP="006104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Уровень игры </w:t>
            </w:r>
          </w:p>
        </w:tc>
        <w:tc>
          <w:tcPr>
            <w:tcW w:w="4891" w:type="dxa"/>
          </w:tcPr>
          <w:p w:rsidR="0061047E" w:rsidRDefault="0061047E" w:rsidP="0061047E">
            <w:pPr>
              <w:ind w:left="119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Сюжетная игра.</w:t>
            </w:r>
          </w:p>
        </w:tc>
        <w:tc>
          <w:tcPr>
            <w:tcW w:w="5174" w:type="dxa"/>
          </w:tcPr>
          <w:p w:rsidR="0061047E" w:rsidRDefault="0061047E" w:rsidP="0061047E">
            <w:pPr>
              <w:ind w:left="119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с правилами игры.</w:t>
            </w:r>
          </w:p>
        </w:tc>
      </w:tr>
      <w:tr w:rsidR="0061047E" w:rsidRPr="00D35A5A" w:rsidTr="00D35A5A">
        <w:trPr>
          <w:trHeight w:val="2259"/>
        </w:trPr>
        <w:tc>
          <w:tcPr>
            <w:tcW w:w="1418" w:type="dxa"/>
          </w:tcPr>
          <w:p w:rsidR="0061047E" w:rsidRPr="00D35A5A" w:rsidRDefault="0061047E" w:rsidP="00610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A5A">
              <w:rPr>
                <w:rFonts w:ascii="Times New Roman" w:hAnsi="Times New Roman" w:cs="Times New Roman"/>
                <w:sz w:val="24"/>
                <w:szCs w:val="24"/>
              </w:rPr>
              <w:t xml:space="preserve">Низкий </w:t>
            </w:r>
          </w:p>
          <w:p w:rsidR="0088418B" w:rsidRPr="00D35A5A" w:rsidRDefault="0088418B" w:rsidP="006104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418B" w:rsidRPr="00D35A5A" w:rsidRDefault="0088418B" w:rsidP="006104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418B" w:rsidRPr="00D35A5A" w:rsidRDefault="0088418B" w:rsidP="006104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418B" w:rsidRPr="00D35A5A" w:rsidRDefault="0088418B" w:rsidP="006104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418B" w:rsidRPr="00D35A5A" w:rsidRDefault="0088418B" w:rsidP="006104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418B" w:rsidRPr="00D35A5A" w:rsidRDefault="0088418B" w:rsidP="006104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418B" w:rsidRPr="00D35A5A" w:rsidRDefault="0088418B" w:rsidP="006104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418B" w:rsidRPr="00D35A5A" w:rsidRDefault="0088418B" w:rsidP="006104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418B" w:rsidRPr="00D35A5A" w:rsidRDefault="0088418B" w:rsidP="006104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418B" w:rsidRPr="00D35A5A" w:rsidRDefault="0088418B" w:rsidP="006104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418B" w:rsidRPr="00D35A5A" w:rsidRDefault="0088418B" w:rsidP="006104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418B" w:rsidRPr="00D35A5A" w:rsidRDefault="0088418B" w:rsidP="006104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418B" w:rsidRPr="00D35A5A" w:rsidRDefault="0088418B" w:rsidP="006104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418B" w:rsidRDefault="0088418B" w:rsidP="00610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A5A">
              <w:rPr>
                <w:rFonts w:ascii="Times New Roman" w:hAnsi="Times New Roman" w:cs="Times New Roman"/>
                <w:sz w:val="24"/>
                <w:szCs w:val="24"/>
              </w:rPr>
              <w:t xml:space="preserve">Средний </w:t>
            </w:r>
          </w:p>
          <w:p w:rsidR="00D35A5A" w:rsidRDefault="00D35A5A" w:rsidP="006104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5A5A" w:rsidRDefault="00D35A5A" w:rsidP="006104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5A5A" w:rsidRDefault="00D35A5A" w:rsidP="006104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5A5A" w:rsidRDefault="00D35A5A" w:rsidP="006104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5A5A" w:rsidRDefault="00D35A5A" w:rsidP="006104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5A5A" w:rsidRDefault="00D35A5A" w:rsidP="006104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5A5A" w:rsidRDefault="00D35A5A" w:rsidP="006104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5A5A" w:rsidRDefault="00D35A5A" w:rsidP="006104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5A5A" w:rsidRDefault="00D35A5A" w:rsidP="006104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5A5A" w:rsidRDefault="00D35A5A" w:rsidP="006104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5A5A" w:rsidRDefault="00D35A5A" w:rsidP="006104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5A5A" w:rsidRDefault="00D35A5A" w:rsidP="006104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5A5A" w:rsidRDefault="00D35A5A" w:rsidP="006104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5A5A" w:rsidRDefault="00D35A5A" w:rsidP="006104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5A5A" w:rsidRDefault="00D35A5A" w:rsidP="006104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5A5A" w:rsidRDefault="00D35A5A" w:rsidP="00610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Высокий уровень</w:t>
            </w:r>
          </w:p>
          <w:p w:rsidR="00D35A5A" w:rsidRDefault="00D35A5A" w:rsidP="006104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5A5A" w:rsidRDefault="00D35A5A" w:rsidP="006104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5A5A" w:rsidRDefault="00D35A5A" w:rsidP="006104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5A5A" w:rsidRDefault="00D35A5A" w:rsidP="006104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5A5A" w:rsidRDefault="00D35A5A" w:rsidP="006104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5A5A" w:rsidRDefault="00D35A5A" w:rsidP="006104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5A5A" w:rsidRPr="00D35A5A" w:rsidRDefault="00D35A5A" w:rsidP="006104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1" w:type="dxa"/>
          </w:tcPr>
          <w:p w:rsidR="0088418B" w:rsidRPr="00D35A5A" w:rsidRDefault="00B10E80" w:rsidP="00884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A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Сюжеты игры однообразны по содержанию и стереотипны, создают впечатление бесконеч</w:t>
            </w:r>
            <w:r w:rsidR="0088418B" w:rsidRPr="00D35A5A">
              <w:rPr>
                <w:rFonts w:ascii="Times New Roman" w:hAnsi="Times New Roman" w:cs="Times New Roman"/>
                <w:sz w:val="24"/>
                <w:szCs w:val="24"/>
              </w:rPr>
              <w:t xml:space="preserve">ного движения по кругу в рамках </w:t>
            </w:r>
            <w:r w:rsidRPr="00D35A5A">
              <w:rPr>
                <w:rFonts w:ascii="Times New Roman" w:hAnsi="Times New Roman" w:cs="Times New Roman"/>
                <w:sz w:val="24"/>
                <w:szCs w:val="24"/>
              </w:rPr>
              <w:t>привычных рол</w:t>
            </w:r>
            <w:r w:rsidR="0088418B" w:rsidRPr="00D35A5A">
              <w:rPr>
                <w:rFonts w:ascii="Times New Roman" w:hAnsi="Times New Roman" w:cs="Times New Roman"/>
                <w:sz w:val="24"/>
                <w:szCs w:val="24"/>
              </w:rPr>
              <w:t xml:space="preserve">евых действий и взаимодействий. </w:t>
            </w:r>
          </w:p>
          <w:p w:rsidR="00B10E80" w:rsidRPr="00D35A5A" w:rsidRDefault="0088418B" w:rsidP="00884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A5A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="00B10E80" w:rsidRPr="00D35A5A">
              <w:rPr>
                <w:rFonts w:ascii="Times New Roman" w:hAnsi="Times New Roman" w:cs="Times New Roman"/>
                <w:sz w:val="24"/>
                <w:szCs w:val="24"/>
              </w:rPr>
              <w:t xml:space="preserve"> только не продуцирует новые сюжетные идеи, но и не подхватывает идеи других; очень затруднено соединение разных смысловых полей (комбинирование в сюжете событий из разных смысловых сфер).</w:t>
            </w:r>
          </w:p>
          <w:p w:rsidR="00B10E80" w:rsidRPr="00D35A5A" w:rsidRDefault="00B10E80" w:rsidP="00884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A5A">
              <w:rPr>
                <w:rFonts w:ascii="Times New Roman" w:hAnsi="Times New Roman" w:cs="Times New Roman"/>
                <w:sz w:val="24"/>
                <w:szCs w:val="24"/>
              </w:rPr>
              <w:t>В игре-придумывании со взрослыми и сверстниками малоактивен, в основном, повторяет фрагменты повествования, предложенные партнерами.</w:t>
            </w:r>
          </w:p>
          <w:p w:rsidR="0088418B" w:rsidRPr="00D35A5A" w:rsidRDefault="0088418B" w:rsidP="00884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418B" w:rsidRPr="00D35A5A" w:rsidRDefault="0088418B" w:rsidP="00884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418B" w:rsidRPr="00D35A5A" w:rsidRDefault="0088418B" w:rsidP="00884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A1C" w:rsidRPr="00D35A5A" w:rsidRDefault="00B10E80" w:rsidP="00E14A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A5A">
              <w:rPr>
                <w:rFonts w:ascii="Times New Roman" w:hAnsi="Times New Roman" w:cs="Times New Roman"/>
                <w:sz w:val="24"/>
                <w:szCs w:val="24"/>
              </w:rPr>
              <w:t>Развертывает, в основном, привычные сюжеты (небольшой круг тематики), часто весьма изощренно, с детализацией ролевых дей</w:t>
            </w:r>
            <w:r w:rsidR="0088418B" w:rsidRPr="00D35A5A">
              <w:rPr>
                <w:rFonts w:ascii="Times New Roman" w:hAnsi="Times New Roman" w:cs="Times New Roman"/>
                <w:sz w:val="24"/>
                <w:szCs w:val="24"/>
              </w:rPr>
              <w:t>ствий отношений, активно использует ролевую речь- с парт</w:t>
            </w:r>
            <w:r w:rsidRPr="00D35A5A">
              <w:rPr>
                <w:rFonts w:ascii="Times New Roman" w:hAnsi="Times New Roman" w:cs="Times New Roman"/>
                <w:sz w:val="24"/>
                <w:szCs w:val="24"/>
              </w:rPr>
              <w:t>нерами и</w:t>
            </w:r>
            <w:r w:rsidR="00E14A1C" w:rsidRPr="00D35A5A">
              <w:rPr>
                <w:rFonts w:ascii="Times New Roman" w:hAnsi="Times New Roman" w:cs="Times New Roman"/>
                <w:sz w:val="24"/>
                <w:szCs w:val="24"/>
              </w:rPr>
              <w:t xml:space="preserve"> куклами. Откликается на инновации других, может встроиться игру сверстников, найти место в общем смысловом поле, двигаться вслед за более активным партнером, но сам инициативно не стремится прорвать привычный «круговой» сюжет. В игре-придумывании со взрослым, вслед за ним может вносить инновации и развертывать новую последовательность событий; но часто приходит в тупик при необходимости согласовать свои предложения с предложениями участников-сверстников; склонен к отторжению замысла другого, нежели к его ассимиляции из-за трудностей комбинирования разных событий в единую новую сюжетную линию,</w:t>
            </w:r>
          </w:p>
          <w:p w:rsidR="00E14A1C" w:rsidRPr="00D35A5A" w:rsidRDefault="00E14A1C" w:rsidP="00E14A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D85" w:rsidRPr="00D35A5A" w:rsidRDefault="00E14A1C" w:rsidP="00FC6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A5A">
              <w:rPr>
                <w:rFonts w:ascii="Times New Roman" w:hAnsi="Times New Roman" w:cs="Times New Roman"/>
                <w:sz w:val="24"/>
                <w:szCs w:val="24"/>
              </w:rPr>
              <w:t>Развертывает разнообразные сюжеты (индивидуально и со сверстниками), свободно комбинируя события и персонажей из разных смысловых сфер; с одинаковой лег костью развертывает сюжет через роли (ролевые взаимодействия) и через режиссерскую игру, часто проигрывает эпизоды сюжета в чисто речевом повествовательном плане; может быть инициатором игры-фантазирования со сверстником. Легко находит смысловое место в игре сверстников, подхватывает и развивает их замыслы, подключается к их форме игры. Часто. бывает инициатором игры с 3—4 сверстниками,</w:t>
            </w:r>
            <w:r w:rsidR="00FC6D85" w:rsidRPr="00D35A5A">
              <w:rPr>
                <w:sz w:val="24"/>
                <w:szCs w:val="24"/>
              </w:rPr>
              <w:t xml:space="preserve"> </w:t>
            </w:r>
            <w:r w:rsidR="00FC6D85" w:rsidRPr="00D35A5A">
              <w:rPr>
                <w:rFonts w:ascii="Times New Roman" w:hAnsi="Times New Roman" w:cs="Times New Roman"/>
                <w:sz w:val="24"/>
                <w:szCs w:val="24"/>
              </w:rPr>
              <w:t>умеет внятно изложить им свой замысел, предложить всем подходящие роли, с легкостью участвует в игре придумывании со взрослым и сверстниками, внимателен к идеям партнеров, умеет их учесть и предложить свои, чувствителен к рассогласованиям в общем сюжете,</w:t>
            </w:r>
          </w:p>
          <w:p w:rsidR="0061047E" w:rsidRPr="00D35A5A" w:rsidRDefault="00FC6D85" w:rsidP="00FC6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A5A">
              <w:rPr>
                <w:rFonts w:ascii="Times New Roman" w:hAnsi="Times New Roman" w:cs="Times New Roman"/>
                <w:sz w:val="24"/>
                <w:szCs w:val="24"/>
              </w:rPr>
              <w:t xml:space="preserve">преодолевает их посредством </w:t>
            </w:r>
            <w:r w:rsidRPr="00D35A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предвосхищающего планирования событий.</w:t>
            </w:r>
          </w:p>
        </w:tc>
        <w:tc>
          <w:tcPr>
            <w:tcW w:w="5174" w:type="dxa"/>
          </w:tcPr>
          <w:p w:rsidR="0088418B" w:rsidRPr="00D35A5A" w:rsidRDefault="0088418B" w:rsidP="00884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A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Знает правила часто употребимых в совместной практике игр, ориентируется в них на критерии выигрыша. Соблюдает правила до тех пор; пока не ощущает угрозу проигрыша; в это случае нарушает правила, после чего объявляет законным свой вариант действий, т.е. не считает обязательным сохранение в процессе игры договорных обязательств; всегда </w:t>
            </w:r>
            <w:r w:rsidR="00AA6C74" w:rsidRPr="00D35A5A">
              <w:rPr>
                <w:rFonts w:ascii="Times New Roman" w:hAnsi="Times New Roman" w:cs="Times New Roman"/>
                <w:sz w:val="24"/>
                <w:szCs w:val="24"/>
              </w:rPr>
              <w:t xml:space="preserve">больше </w:t>
            </w:r>
            <w:r w:rsidRPr="00D35A5A">
              <w:rPr>
                <w:rFonts w:ascii="Times New Roman" w:hAnsi="Times New Roman" w:cs="Times New Roman"/>
                <w:sz w:val="24"/>
                <w:szCs w:val="24"/>
              </w:rPr>
              <w:t xml:space="preserve">контролирует других, чем себя. </w:t>
            </w:r>
          </w:p>
          <w:p w:rsidR="00AA6C74" w:rsidRPr="00D35A5A" w:rsidRDefault="0088418B" w:rsidP="00884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A5A">
              <w:rPr>
                <w:rFonts w:ascii="Times New Roman" w:hAnsi="Times New Roman" w:cs="Times New Roman"/>
                <w:sz w:val="24"/>
                <w:szCs w:val="24"/>
              </w:rPr>
              <w:t xml:space="preserve">В ситуации с новым </w:t>
            </w:r>
            <w:r w:rsidR="00AA6C74" w:rsidRPr="00D35A5A">
              <w:rPr>
                <w:rFonts w:ascii="Times New Roman" w:hAnsi="Times New Roman" w:cs="Times New Roman"/>
                <w:sz w:val="24"/>
                <w:szCs w:val="24"/>
              </w:rPr>
              <w:t xml:space="preserve">незнакомым </w:t>
            </w:r>
            <w:r w:rsidRPr="00D35A5A">
              <w:rPr>
                <w:rFonts w:ascii="Times New Roman" w:hAnsi="Times New Roman" w:cs="Times New Roman"/>
                <w:sz w:val="24"/>
                <w:szCs w:val="24"/>
              </w:rPr>
              <w:t xml:space="preserve">игровым материалом </w:t>
            </w:r>
            <w:r w:rsidR="00AA6C74" w:rsidRPr="00D35A5A">
              <w:rPr>
                <w:rFonts w:ascii="Times New Roman" w:hAnsi="Times New Roman" w:cs="Times New Roman"/>
                <w:sz w:val="24"/>
                <w:szCs w:val="24"/>
              </w:rPr>
              <w:t>затрудня</w:t>
            </w:r>
            <w:r w:rsidRPr="00D35A5A">
              <w:rPr>
                <w:rFonts w:ascii="Times New Roman" w:hAnsi="Times New Roman" w:cs="Times New Roman"/>
                <w:sz w:val="24"/>
                <w:szCs w:val="24"/>
              </w:rPr>
              <w:t xml:space="preserve">ется придумать правила, вить критерии выигрыша, </w:t>
            </w:r>
            <w:r w:rsidR="00AA6C74" w:rsidRPr="00D35A5A">
              <w:rPr>
                <w:rFonts w:ascii="Times New Roman" w:hAnsi="Times New Roman" w:cs="Times New Roman"/>
                <w:sz w:val="24"/>
                <w:szCs w:val="24"/>
              </w:rPr>
              <w:t>пред</w:t>
            </w:r>
            <w:r w:rsidRPr="00D35A5A">
              <w:rPr>
                <w:rFonts w:ascii="Times New Roman" w:hAnsi="Times New Roman" w:cs="Times New Roman"/>
                <w:sz w:val="24"/>
                <w:szCs w:val="24"/>
              </w:rPr>
              <w:t>почитая неспецифичные</w:t>
            </w:r>
            <w:r w:rsidR="00AA6C74" w:rsidRPr="00D35A5A">
              <w:rPr>
                <w:rFonts w:ascii="Times New Roman" w:hAnsi="Times New Roman" w:cs="Times New Roman"/>
                <w:sz w:val="24"/>
                <w:szCs w:val="24"/>
              </w:rPr>
              <w:t xml:space="preserve"> для игры с правилами манипуляции с </w:t>
            </w:r>
            <w:r w:rsidRPr="00D35A5A">
              <w:rPr>
                <w:rFonts w:ascii="Times New Roman" w:hAnsi="Times New Roman" w:cs="Times New Roman"/>
                <w:sz w:val="24"/>
                <w:szCs w:val="24"/>
              </w:rPr>
              <w:t>мат</w:t>
            </w:r>
            <w:r w:rsidR="00AA6C74" w:rsidRPr="00D35A5A">
              <w:rPr>
                <w:rFonts w:ascii="Times New Roman" w:hAnsi="Times New Roman" w:cs="Times New Roman"/>
                <w:sz w:val="24"/>
                <w:szCs w:val="24"/>
              </w:rPr>
              <w:t>ериалом.</w:t>
            </w:r>
          </w:p>
          <w:p w:rsidR="0088418B" w:rsidRPr="00D35A5A" w:rsidRDefault="00AA6C74" w:rsidP="00884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A5A">
              <w:rPr>
                <w:rFonts w:ascii="Times New Roman" w:hAnsi="Times New Roman" w:cs="Times New Roman"/>
                <w:sz w:val="24"/>
                <w:szCs w:val="24"/>
              </w:rPr>
              <w:t>Обычно включается в игру «автоматически» (без предвари</w:t>
            </w:r>
            <w:r w:rsidR="0088418B" w:rsidRPr="00D35A5A">
              <w:rPr>
                <w:rFonts w:ascii="Times New Roman" w:hAnsi="Times New Roman" w:cs="Times New Roman"/>
                <w:sz w:val="24"/>
                <w:szCs w:val="24"/>
              </w:rPr>
              <w:t xml:space="preserve">тельного договора о редко </w:t>
            </w:r>
            <w:r w:rsidR="0088418B" w:rsidRPr="00D35A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прибегают к жребию </w:t>
            </w:r>
            <w:r w:rsidRPr="00D35A5A">
              <w:rPr>
                <w:rFonts w:ascii="Times New Roman" w:hAnsi="Times New Roman" w:cs="Times New Roman"/>
                <w:sz w:val="24"/>
                <w:szCs w:val="24"/>
              </w:rPr>
              <w:t xml:space="preserve">при </w:t>
            </w:r>
            <w:r w:rsidR="0088418B" w:rsidRPr="00D35A5A">
              <w:rPr>
                <w:rFonts w:ascii="Times New Roman" w:hAnsi="Times New Roman" w:cs="Times New Roman"/>
                <w:sz w:val="24"/>
                <w:szCs w:val="24"/>
              </w:rPr>
              <w:t xml:space="preserve">разрешении конфликтов, </w:t>
            </w:r>
            <w:r w:rsidRPr="00D35A5A">
              <w:rPr>
                <w:rFonts w:ascii="Times New Roman" w:hAnsi="Times New Roman" w:cs="Times New Roman"/>
                <w:sz w:val="24"/>
                <w:szCs w:val="24"/>
              </w:rPr>
              <w:t>пред</w:t>
            </w:r>
            <w:r w:rsidR="0088418B" w:rsidRPr="00D35A5A">
              <w:rPr>
                <w:rFonts w:ascii="Times New Roman" w:hAnsi="Times New Roman" w:cs="Times New Roman"/>
                <w:sz w:val="24"/>
                <w:szCs w:val="24"/>
              </w:rPr>
              <w:t xml:space="preserve">почитая «силовые» </w:t>
            </w:r>
            <w:r w:rsidRPr="00D35A5A">
              <w:rPr>
                <w:rFonts w:ascii="Times New Roman" w:hAnsi="Times New Roman" w:cs="Times New Roman"/>
                <w:sz w:val="24"/>
                <w:szCs w:val="24"/>
              </w:rPr>
              <w:t xml:space="preserve">способы их </w:t>
            </w:r>
            <w:r w:rsidR="0088418B" w:rsidRPr="00D35A5A">
              <w:rPr>
                <w:rFonts w:ascii="Times New Roman" w:hAnsi="Times New Roman" w:cs="Times New Roman"/>
                <w:sz w:val="24"/>
                <w:szCs w:val="24"/>
              </w:rPr>
              <w:t>решения.</w:t>
            </w:r>
          </w:p>
          <w:p w:rsidR="00D35A5A" w:rsidRDefault="00D35A5A" w:rsidP="00884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418B" w:rsidRPr="00D35A5A" w:rsidRDefault="0088418B" w:rsidP="00884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A5A">
              <w:rPr>
                <w:rFonts w:ascii="Times New Roman" w:hAnsi="Times New Roman" w:cs="Times New Roman"/>
                <w:sz w:val="24"/>
                <w:szCs w:val="24"/>
              </w:rPr>
              <w:t>В знакомых играх придерживается правил, ориентирован на выигрыш.</w:t>
            </w:r>
          </w:p>
          <w:p w:rsidR="00E14A1C" w:rsidRPr="00D35A5A" w:rsidRDefault="0088418B" w:rsidP="00E14A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A5A">
              <w:rPr>
                <w:rFonts w:ascii="Times New Roman" w:hAnsi="Times New Roman" w:cs="Times New Roman"/>
                <w:sz w:val="24"/>
                <w:szCs w:val="24"/>
              </w:rPr>
              <w:t>Контролирует соблюдение вил другими, подчиняется требованиям партнеров, нарушил правила. Может орга</w:t>
            </w:r>
            <w:r w:rsidR="00E14A1C" w:rsidRPr="00D35A5A">
              <w:rPr>
                <w:rFonts w:ascii="Times New Roman" w:hAnsi="Times New Roman" w:cs="Times New Roman"/>
                <w:sz w:val="24"/>
                <w:szCs w:val="24"/>
              </w:rPr>
              <w:t>низовать нескольких сверстников для игры, предварительно договориться об одном из известных вариантов правил. К новому материалу может придумать правила, очень близкие к знакомым играм, но скорее откажется от игры, чем будет придумывать. Предпочитает известные привычные игры и готовые варианты правил.</w:t>
            </w:r>
          </w:p>
          <w:p w:rsidR="0061047E" w:rsidRPr="00D35A5A" w:rsidRDefault="00E14A1C" w:rsidP="00E14A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A5A">
              <w:rPr>
                <w:rFonts w:ascii="Times New Roman" w:hAnsi="Times New Roman" w:cs="Times New Roman"/>
                <w:sz w:val="24"/>
                <w:szCs w:val="24"/>
              </w:rPr>
              <w:t>Пользуется жребием- считалкой при конфликтах в распределении функций.</w:t>
            </w:r>
          </w:p>
          <w:p w:rsidR="00E14A1C" w:rsidRPr="00D35A5A" w:rsidRDefault="00E14A1C" w:rsidP="00E14A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A1C" w:rsidRPr="00D35A5A" w:rsidRDefault="00E14A1C" w:rsidP="00E14A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A1C" w:rsidRPr="00D35A5A" w:rsidRDefault="00E14A1C" w:rsidP="00E14A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A1C" w:rsidRPr="00D35A5A" w:rsidRDefault="00E14A1C" w:rsidP="00E14A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A1C" w:rsidRPr="00D35A5A" w:rsidRDefault="00E14A1C" w:rsidP="00E14A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A1C" w:rsidRPr="00D35A5A" w:rsidRDefault="00E14A1C" w:rsidP="00E14A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A5A">
              <w:rPr>
                <w:rFonts w:ascii="Times New Roman" w:hAnsi="Times New Roman" w:cs="Times New Roman"/>
                <w:sz w:val="24"/>
                <w:szCs w:val="24"/>
              </w:rPr>
              <w:t>Владеет большим арсеналом игр с правилами разного типа: на удачу, на ловкость, на умственную компетенцию.</w:t>
            </w:r>
          </w:p>
          <w:p w:rsidR="00E14A1C" w:rsidRPr="00D35A5A" w:rsidRDefault="00E14A1C" w:rsidP="00E14A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A5A">
              <w:rPr>
                <w:rFonts w:ascii="Times New Roman" w:hAnsi="Times New Roman" w:cs="Times New Roman"/>
                <w:sz w:val="24"/>
                <w:szCs w:val="24"/>
              </w:rPr>
              <w:t>Легко вербализует критери</w:t>
            </w:r>
            <w:r w:rsidR="00FC6D85" w:rsidRPr="00D35A5A">
              <w:rPr>
                <w:rFonts w:ascii="Times New Roman" w:hAnsi="Times New Roman" w:cs="Times New Roman"/>
                <w:sz w:val="24"/>
                <w:szCs w:val="24"/>
              </w:rPr>
              <w:t>и выигрыша, в новой игре устанавл</w:t>
            </w:r>
            <w:r w:rsidRPr="00D35A5A">
              <w:rPr>
                <w:rFonts w:ascii="Times New Roman" w:hAnsi="Times New Roman" w:cs="Times New Roman"/>
                <w:sz w:val="24"/>
                <w:szCs w:val="24"/>
              </w:rPr>
              <w:t>ивает их по аналогии со знакомыми играми. Стремится к выигрышу, но умеет контролировать свои эмоции при выигрыше и проигрыше.</w:t>
            </w:r>
          </w:p>
          <w:p w:rsidR="00E14A1C" w:rsidRPr="00D35A5A" w:rsidRDefault="00E14A1C" w:rsidP="00E14A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A5A">
              <w:rPr>
                <w:rFonts w:ascii="Times New Roman" w:hAnsi="Times New Roman" w:cs="Times New Roman"/>
                <w:sz w:val="24"/>
                <w:szCs w:val="24"/>
              </w:rPr>
              <w:t>Контролирует свои действия и действия партнеров, чувствителен к нарушениям правил, порицает нарушителей, апеллируя к правилам игры, к договору.</w:t>
            </w:r>
          </w:p>
          <w:p w:rsidR="00FC6D85" w:rsidRPr="00D35A5A" w:rsidRDefault="00E14A1C" w:rsidP="00FC6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A5A">
              <w:rPr>
                <w:rFonts w:ascii="Times New Roman" w:hAnsi="Times New Roman" w:cs="Times New Roman"/>
                <w:sz w:val="24"/>
                <w:szCs w:val="24"/>
              </w:rPr>
              <w:t>Легко организует сверстников для игры, инициирует договор о варианте правил перед началом игры. Часто использует разные виды жребия (считалка,</w:t>
            </w:r>
            <w:r w:rsidR="00FC6D85" w:rsidRPr="00D35A5A">
              <w:rPr>
                <w:rFonts w:ascii="Times New Roman" w:hAnsi="Times New Roman" w:cs="Times New Roman"/>
                <w:sz w:val="24"/>
                <w:szCs w:val="24"/>
              </w:rPr>
              <w:t xml:space="preserve"> предметный) при разрешении конфликтов.</w:t>
            </w:r>
          </w:p>
          <w:p w:rsidR="00FC6D85" w:rsidRPr="00D35A5A" w:rsidRDefault="00FC6D85" w:rsidP="00FC6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A5A">
              <w:rPr>
                <w:rFonts w:ascii="Times New Roman" w:hAnsi="Times New Roman" w:cs="Times New Roman"/>
                <w:sz w:val="24"/>
                <w:szCs w:val="24"/>
              </w:rPr>
              <w:t xml:space="preserve">Может придумать правила для игры с незнакомым материалом во всей их полноте (правила действия, правила взаимодействия, </w:t>
            </w:r>
            <w:r w:rsidRPr="00D35A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критерии выигрыша).</w:t>
            </w:r>
          </w:p>
          <w:p w:rsidR="00E14A1C" w:rsidRPr="00D35A5A" w:rsidRDefault="00FC6D85" w:rsidP="00FC6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A5A">
              <w:rPr>
                <w:rFonts w:ascii="Times New Roman" w:hAnsi="Times New Roman" w:cs="Times New Roman"/>
                <w:sz w:val="24"/>
                <w:szCs w:val="24"/>
              </w:rPr>
              <w:t>Часто придумывает новые варианты правил для знакомых игр и предлагает их сверстникам.</w:t>
            </w:r>
          </w:p>
        </w:tc>
      </w:tr>
    </w:tbl>
    <w:p w:rsidR="0061047E" w:rsidRPr="00D35A5A" w:rsidRDefault="0061047E" w:rsidP="0061047E">
      <w:pPr>
        <w:rPr>
          <w:rFonts w:ascii="Times New Roman" w:hAnsi="Times New Roman" w:cs="Times New Roman"/>
          <w:sz w:val="24"/>
          <w:szCs w:val="24"/>
        </w:rPr>
      </w:pPr>
    </w:p>
    <w:sectPr w:rsidR="0061047E" w:rsidRPr="00D35A5A" w:rsidSect="00D35A5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047E"/>
    <w:rsid w:val="00422226"/>
    <w:rsid w:val="0061047E"/>
    <w:rsid w:val="0088418B"/>
    <w:rsid w:val="00AA6C74"/>
    <w:rsid w:val="00B10E80"/>
    <w:rsid w:val="00C53984"/>
    <w:rsid w:val="00D35A5A"/>
    <w:rsid w:val="00E14A1C"/>
    <w:rsid w:val="00F566D9"/>
    <w:rsid w:val="00FC6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970</Words>
  <Characters>5533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nat_zhdanova</dc:creator>
  <cp:keywords/>
  <dc:description/>
  <cp:lastModifiedBy>Красная Шапочка</cp:lastModifiedBy>
  <cp:revision>9</cp:revision>
  <dcterms:created xsi:type="dcterms:W3CDTF">2019-08-28T14:31:00Z</dcterms:created>
  <dcterms:modified xsi:type="dcterms:W3CDTF">2019-12-30T07:31:00Z</dcterms:modified>
</cp:coreProperties>
</file>