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color w:val="000000"/>
          <w:sz w:val="24"/>
          <w:szCs w:val="24"/>
        </w:rPr>
        <w:t>ОЗНАКОМЛЕНИЕ С ХУДОЖЕСТВЕННОЙ ЛИТЕРАТУРОЙ И РАЗВИТИЕ РЕЧИ</w:t>
      </w:r>
    </w:p>
    <w:p w:rsidR="00D5501B" w:rsidRPr="005214E3" w:rsidRDefault="00D5501B" w:rsidP="00D5501B">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Диагностические задания направлены, во-первых, на выявление уровня ознакомления детей со сказками (зна</w:t>
      </w:r>
      <w:r w:rsidRPr="005214E3">
        <w:rPr>
          <w:rFonts w:ascii="Times New Roman" w:eastAsia="Times New Roman" w:hAnsi="Times New Roman" w:cs="Times New Roman"/>
          <w:color w:val="000000"/>
          <w:sz w:val="24"/>
          <w:szCs w:val="24"/>
        </w:rPr>
        <w:softHyphen/>
        <w:t>ние художественной литературы) и уровня развития речи. Во-вторых, на диагностических занятиях выявляется возможности детей использовать условные замес</w:t>
      </w:r>
      <w:r w:rsidRPr="005214E3">
        <w:rPr>
          <w:rFonts w:ascii="Times New Roman" w:eastAsia="Times New Roman" w:hAnsi="Times New Roman" w:cs="Times New Roman"/>
          <w:color w:val="000000"/>
          <w:sz w:val="24"/>
          <w:szCs w:val="24"/>
        </w:rPr>
        <w:softHyphen/>
        <w:t>тители отдельных персонажей сказки при разыгрыва</w:t>
      </w:r>
      <w:r w:rsidRPr="005214E3">
        <w:rPr>
          <w:rFonts w:ascii="Times New Roman" w:eastAsia="Times New Roman" w:hAnsi="Times New Roman" w:cs="Times New Roman"/>
          <w:color w:val="000000"/>
          <w:sz w:val="24"/>
          <w:szCs w:val="24"/>
        </w:rPr>
        <w:softHyphen/>
        <w:t>нии сказок и самостоятельном сочинении (подбор персонажей по условному заместителю).</w:t>
      </w:r>
    </w:p>
    <w:p w:rsidR="00D5501B" w:rsidRPr="005214E3" w:rsidRDefault="00D5501B" w:rsidP="00D5501B">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rPr>
      </w:pP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color w:val="000000"/>
          <w:sz w:val="24"/>
          <w:szCs w:val="24"/>
          <w:u w:val="single"/>
        </w:rPr>
        <w:t>ЗАНЯТИЕ № 1</w:t>
      </w:r>
    </w:p>
    <w:p w:rsidR="00D5501B" w:rsidRPr="005214E3" w:rsidRDefault="00D5501B" w:rsidP="00D5501B">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Первое диагностическое занятие направлено на выявление уровня ознакомления детей с детской художественной литературой и развития речи.</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Это занятие - первое в данном разделе (проводится в сентябре).</w:t>
      </w:r>
    </w:p>
    <w:p w:rsidR="00D5501B" w:rsidRPr="005214E3" w:rsidRDefault="00D5501B" w:rsidP="00D5501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214E3">
        <w:rPr>
          <w:rFonts w:ascii="Times New Roman" w:eastAsia="Times New Roman" w:hAnsi="Times New Roman" w:cs="Times New Roman"/>
          <w:b/>
          <w:i/>
          <w:iCs/>
          <w:color w:val="000000"/>
          <w:sz w:val="24"/>
          <w:szCs w:val="24"/>
        </w:rPr>
        <w:t>МАТЕРИАЛ</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 xml:space="preserve">Куклы из настольного и кукольного театров, игрушки - персонажи сказок "Репка", "Колобок», "Курочка Ряба", "Теремок", "Волк и лиса". </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i/>
          <w:iCs/>
          <w:color w:val="000000"/>
          <w:sz w:val="24"/>
          <w:szCs w:val="24"/>
        </w:rPr>
        <w:t>ИНСТРУКЦИЯ К.ПРОВЕДЕНИЮ</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Дети с воспитателем рассаживаются полукругом на стульчиках. Вос</w:t>
      </w:r>
      <w:r w:rsidRPr="005214E3">
        <w:rPr>
          <w:rFonts w:ascii="Times New Roman" w:eastAsia="Times New Roman" w:hAnsi="Times New Roman" w:cs="Times New Roman"/>
          <w:color w:val="000000"/>
          <w:sz w:val="24"/>
          <w:szCs w:val="24"/>
        </w:rPr>
        <w:softHyphen/>
        <w:t>питатель спрашивает детей, какие сказки они знают. Дети называют знакомые сказки. Если дети затрудня</w:t>
      </w:r>
      <w:r w:rsidRPr="005214E3">
        <w:rPr>
          <w:rFonts w:ascii="Times New Roman" w:eastAsia="Times New Roman" w:hAnsi="Times New Roman" w:cs="Times New Roman"/>
          <w:color w:val="000000"/>
          <w:sz w:val="24"/>
          <w:szCs w:val="24"/>
        </w:rPr>
        <w:softHyphen/>
        <w:t xml:space="preserve">ется назвать сказки, воспитатель показывает им </w:t>
      </w:r>
      <w:proofErr w:type="gramStart"/>
      <w:r w:rsidRPr="005214E3">
        <w:rPr>
          <w:rFonts w:ascii="Times New Roman" w:eastAsia="Times New Roman" w:hAnsi="Times New Roman" w:cs="Times New Roman"/>
          <w:color w:val="000000"/>
          <w:sz w:val="24"/>
          <w:szCs w:val="24"/>
        </w:rPr>
        <w:t>какую-нибудь</w:t>
      </w:r>
      <w:proofErr w:type="gramEnd"/>
      <w:r w:rsidRPr="005214E3">
        <w:rPr>
          <w:rFonts w:ascii="Times New Roman" w:eastAsia="Times New Roman" w:hAnsi="Times New Roman" w:cs="Times New Roman"/>
          <w:color w:val="000000"/>
          <w:sz w:val="24"/>
          <w:szCs w:val="24"/>
        </w:rPr>
        <w:t xml:space="preserve"> игрушку-персонаж и спрашивает, из какой она сказки.. Воспитатель помогает детям назвать хотя бы несколько знакомых сказок.</w:t>
      </w:r>
    </w:p>
    <w:p w:rsidR="00D5501B" w:rsidRPr="005214E3" w:rsidRDefault="00D5501B" w:rsidP="00D5501B">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Если кто-нибудь из детей самостоятельно называет сказку, воспитатель спрашивает, про кого она, помогает детям вспомнить основных персонажей названных сказок и некоторые их действия.</w:t>
      </w:r>
    </w:p>
    <w:p w:rsidR="00D5501B" w:rsidRPr="005214E3" w:rsidRDefault="00D5501B" w:rsidP="00D5501B">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Аналогично воспитатель спрашивает детей о знакомы</w:t>
      </w:r>
      <w:proofErr w:type="gramStart"/>
      <w:r w:rsidRPr="005214E3">
        <w:rPr>
          <w:rFonts w:ascii="Times New Roman" w:eastAsia="Times New Roman" w:hAnsi="Times New Roman" w:cs="Times New Roman"/>
          <w:color w:val="000000"/>
          <w:sz w:val="24"/>
          <w:szCs w:val="24"/>
          <w:lang w:val="en-US"/>
        </w:rPr>
        <w:t>x</w:t>
      </w:r>
      <w:proofErr w:type="gramEnd"/>
      <w:r w:rsidRPr="005214E3">
        <w:rPr>
          <w:rFonts w:ascii="Times New Roman" w:eastAsia="Times New Roman" w:hAnsi="Times New Roman" w:cs="Times New Roman"/>
          <w:color w:val="000000"/>
          <w:sz w:val="24"/>
          <w:szCs w:val="24"/>
        </w:rPr>
        <w:t xml:space="preserve"> стихах и просит рассказать их. Это занятие дает воспитателю возможность выявить уровень группы в целом и уровень отдельных детей по их ознакомлению с детской литературой и развитию речи (звукопроизношение, наличие развернутой фразо</w:t>
      </w:r>
      <w:r w:rsidRPr="005214E3">
        <w:rPr>
          <w:rFonts w:ascii="Times New Roman" w:eastAsia="Times New Roman" w:hAnsi="Times New Roman" w:cs="Times New Roman"/>
          <w:color w:val="000000"/>
          <w:sz w:val="24"/>
          <w:szCs w:val="24"/>
        </w:rPr>
        <w:softHyphen/>
        <w:t>вой речи, словарь).</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Занятие проводится по подгруппам.</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color w:val="000000"/>
          <w:sz w:val="24"/>
          <w:szCs w:val="24"/>
        </w:rPr>
        <w:t>ОЦЕНКА</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hAnsi="Times New Roman" w:cs="Times New Roman"/>
          <w:b/>
          <w:bCs/>
          <w:color w:val="000000"/>
          <w:sz w:val="24"/>
          <w:szCs w:val="24"/>
          <w:u w:val="single"/>
        </w:rPr>
        <w:t>1-</w:t>
      </w:r>
      <w:r w:rsidRPr="005214E3">
        <w:rPr>
          <w:rFonts w:ascii="Times New Roman" w:eastAsia="Times New Roman" w:hAnsi="Times New Roman" w:cs="Times New Roman"/>
          <w:b/>
          <w:bCs/>
          <w:color w:val="000000"/>
          <w:sz w:val="24"/>
          <w:szCs w:val="24"/>
          <w:u w:val="single"/>
        </w:rPr>
        <w:t>й показатель</w:t>
      </w:r>
      <w:r w:rsidRPr="005214E3">
        <w:rPr>
          <w:rFonts w:ascii="Times New Roman" w:eastAsia="Times New Roman" w:hAnsi="Times New Roman" w:cs="Times New Roman"/>
          <w:b/>
          <w:bCs/>
          <w:color w:val="000000"/>
          <w:sz w:val="24"/>
          <w:szCs w:val="24"/>
        </w:rPr>
        <w:t xml:space="preserve"> — ознакомление с литературой.</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i/>
          <w:iCs/>
          <w:color w:val="000000"/>
          <w:sz w:val="24"/>
          <w:szCs w:val="24"/>
        </w:rPr>
        <w:t xml:space="preserve">Низкий уровень </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дети, которые не могут даже с по</w:t>
      </w:r>
      <w:r w:rsidRPr="005214E3">
        <w:rPr>
          <w:rFonts w:ascii="Times New Roman" w:eastAsia="Times New Roman" w:hAnsi="Times New Roman" w:cs="Times New Roman"/>
          <w:color w:val="000000"/>
          <w:sz w:val="24"/>
          <w:szCs w:val="24"/>
        </w:rPr>
        <w:softHyphen/>
        <w:t>мощью наводящих вопросов назвать хотя бы одно лите</w:t>
      </w:r>
      <w:r w:rsidRPr="005214E3">
        <w:rPr>
          <w:rFonts w:ascii="Times New Roman" w:eastAsia="Times New Roman" w:hAnsi="Times New Roman" w:cs="Times New Roman"/>
          <w:color w:val="000000"/>
          <w:sz w:val="24"/>
          <w:szCs w:val="24"/>
        </w:rPr>
        <w:softHyphen/>
        <w:t>ратурное произведение.</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i/>
          <w:iCs/>
          <w:color w:val="000000"/>
          <w:sz w:val="24"/>
          <w:szCs w:val="24"/>
        </w:rPr>
        <w:t xml:space="preserve">Средний уровень </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дети называют хотя бы 1-2 про</w:t>
      </w:r>
      <w:r w:rsidRPr="005214E3">
        <w:rPr>
          <w:rFonts w:ascii="Times New Roman" w:eastAsia="Times New Roman" w:hAnsi="Times New Roman" w:cs="Times New Roman"/>
          <w:color w:val="000000"/>
          <w:sz w:val="24"/>
          <w:szCs w:val="24"/>
        </w:rPr>
        <w:softHyphen/>
        <w:t>изведения с помощью взрослого, но не пересказывают сказку и не читают стихотворения.</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i/>
          <w:iCs/>
          <w:color w:val="000000"/>
          <w:sz w:val="24"/>
          <w:szCs w:val="24"/>
        </w:rPr>
        <w:t xml:space="preserve">Высокий уровень </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дети самостоятельно называют 2-3 произведения, пересказывают самостоятельно или с небольшой помощью взрослого сказку или рассказыва</w:t>
      </w:r>
      <w:r w:rsidRPr="005214E3">
        <w:rPr>
          <w:rFonts w:ascii="Times New Roman" w:eastAsia="Times New Roman" w:hAnsi="Times New Roman" w:cs="Times New Roman"/>
          <w:color w:val="000000"/>
          <w:sz w:val="24"/>
          <w:szCs w:val="24"/>
        </w:rPr>
        <w:softHyphen/>
        <w:t>ют стихотворение.</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hAnsi="Times New Roman" w:cs="Times New Roman"/>
          <w:b/>
          <w:bCs/>
          <w:color w:val="000000"/>
          <w:sz w:val="24"/>
          <w:szCs w:val="24"/>
          <w:u w:val="single"/>
        </w:rPr>
        <w:t>2-</w:t>
      </w:r>
      <w:r w:rsidRPr="005214E3">
        <w:rPr>
          <w:rFonts w:ascii="Times New Roman" w:eastAsia="Times New Roman" w:hAnsi="Times New Roman" w:cs="Times New Roman"/>
          <w:b/>
          <w:bCs/>
          <w:color w:val="000000"/>
          <w:sz w:val="24"/>
          <w:szCs w:val="24"/>
          <w:u w:val="single"/>
        </w:rPr>
        <w:t>й показатель</w:t>
      </w:r>
      <w:r w:rsidRPr="005214E3">
        <w:rPr>
          <w:rFonts w:ascii="Times New Roman" w:eastAsia="Times New Roman" w:hAnsi="Times New Roman" w:cs="Times New Roman"/>
          <w:b/>
          <w:bCs/>
          <w:color w:val="000000"/>
          <w:sz w:val="24"/>
          <w:szCs w:val="24"/>
        </w:rPr>
        <w:t xml:space="preserve"> — развитие речи.</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i/>
          <w:iCs/>
          <w:color w:val="000000"/>
          <w:sz w:val="24"/>
          <w:szCs w:val="24"/>
        </w:rPr>
        <w:t xml:space="preserve">Низкий уровень </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дети, имеющие много дефектов в звукопроизношении (речь мало понятна), практически отсутствует фразовая речь (в лучшем случае дети дают односложные ответы на вопросы).</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i/>
          <w:iCs/>
          <w:color w:val="000000"/>
          <w:sz w:val="24"/>
          <w:szCs w:val="24"/>
        </w:rPr>
        <w:t xml:space="preserve">Средний уровень </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у детей могут быть дефекты в зву</w:t>
      </w:r>
      <w:r w:rsidRPr="005214E3">
        <w:rPr>
          <w:rFonts w:ascii="Times New Roman" w:eastAsia="Times New Roman" w:hAnsi="Times New Roman" w:cs="Times New Roman"/>
          <w:color w:val="000000"/>
          <w:sz w:val="24"/>
          <w:szCs w:val="24"/>
        </w:rPr>
        <w:softHyphen/>
        <w:t>копроизношении, однако уже имеется фразовая речь, дети могут строить предложения с помощью взрослого.</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i/>
          <w:iCs/>
          <w:color w:val="000000"/>
          <w:sz w:val="24"/>
          <w:szCs w:val="24"/>
        </w:rPr>
        <w:t xml:space="preserve">Высокий уровень </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дети могут не выговаривать чет</w:t>
      </w:r>
      <w:r w:rsidRPr="005214E3">
        <w:rPr>
          <w:rFonts w:ascii="Times New Roman" w:eastAsia="Times New Roman" w:hAnsi="Times New Roman" w:cs="Times New Roman"/>
          <w:color w:val="000000"/>
          <w:sz w:val="24"/>
          <w:szCs w:val="24"/>
        </w:rPr>
        <w:softHyphen/>
        <w:t>ко только 1-2 звука, имеется самостоятельная фразовая речь, достаточно богатый словарь.</w:t>
      </w:r>
    </w:p>
    <w:p w:rsidR="00D5501B" w:rsidRPr="005214E3" w:rsidRDefault="00D5501B" w:rsidP="00D5501B">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rPr>
      </w:pP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bCs/>
          <w:color w:val="000000"/>
          <w:sz w:val="24"/>
          <w:szCs w:val="24"/>
          <w:u w:val="single"/>
        </w:rPr>
        <w:t>ЗАНЯТИЕ № 2</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Занятие проводится по плану №7* (ноябрь месяц).</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Занятие направлено на выявление уровня развития воображения. На данном занятии выявляются: 1) воз</w:t>
      </w:r>
      <w:r w:rsidRPr="005214E3">
        <w:rPr>
          <w:rFonts w:ascii="Times New Roman" w:eastAsia="Times New Roman" w:hAnsi="Times New Roman" w:cs="Times New Roman"/>
          <w:color w:val="000000"/>
          <w:sz w:val="24"/>
          <w:szCs w:val="24"/>
        </w:rPr>
        <w:softHyphen/>
        <w:t>можности детей "</w:t>
      </w:r>
      <w:proofErr w:type="spellStart"/>
      <w:r w:rsidRPr="005214E3">
        <w:rPr>
          <w:rFonts w:ascii="Times New Roman" w:eastAsia="Times New Roman" w:hAnsi="Times New Roman" w:cs="Times New Roman"/>
          <w:color w:val="000000"/>
          <w:sz w:val="24"/>
          <w:szCs w:val="24"/>
        </w:rPr>
        <w:t>опредмечивать</w:t>
      </w:r>
      <w:proofErr w:type="spellEnd"/>
      <w:r w:rsidRPr="005214E3">
        <w:rPr>
          <w:rFonts w:ascii="Times New Roman" w:eastAsia="Times New Roman" w:hAnsi="Times New Roman" w:cs="Times New Roman"/>
          <w:color w:val="000000"/>
          <w:sz w:val="24"/>
          <w:szCs w:val="24"/>
        </w:rPr>
        <w:t>" заместители, то есть подбирать предметы к заданному заместителю на основании какого-либо признака; 2) возможности детей ис</w:t>
      </w:r>
      <w:r w:rsidRPr="005214E3">
        <w:rPr>
          <w:rFonts w:ascii="Times New Roman" w:eastAsia="Times New Roman" w:hAnsi="Times New Roman" w:cs="Times New Roman"/>
          <w:color w:val="000000"/>
          <w:sz w:val="24"/>
          <w:szCs w:val="24"/>
        </w:rPr>
        <w:softHyphen/>
        <w:t>пользовать элементы символизации - использование цветовой символики для выражения положительного или отрицательного отношения к героям сказки.</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Занятие обязательно проводится по подгруппам из 6-7 человек.</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i/>
          <w:iCs/>
          <w:color w:val="000000"/>
          <w:sz w:val="24"/>
          <w:szCs w:val="24"/>
        </w:rPr>
        <w:lastRenderedPageBreak/>
        <w:t>МАТЕРИАЛ</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Два больших кружка: красный и оран</w:t>
      </w:r>
      <w:r w:rsidRPr="005214E3">
        <w:rPr>
          <w:rFonts w:ascii="Times New Roman" w:eastAsia="Times New Roman" w:hAnsi="Times New Roman" w:cs="Times New Roman"/>
          <w:color w:val="000000"/>
          <w:sz w:val="24"/>
          <w:szCs w:val="24"/>
        </w:rPr>
        <w:softHyphen/>
        <w:t xml:space="preserve">жевый. </w:t>
      </w:r>
      <w:proofErr w:type="gramStart"/>
      <w:r w:rsidRPr="005214E3">
        <w:rPr>
          <w:rFonts w:ascii="Times New Roman" w:eastAsia="Times New Roman" w:hAnsi="Times New Roman" w:cs="Times New Roman"/>
          <w:color w:val="000000"/>
          <w:sz w:val="24"/>
          <w:szCs w:val="24"/>
        </w:rPr>
        <w:t>Картинки с изображениями предметов красно</w:t>
      </w:r>
      <w:r w:rsidRPr="005214E3">
        <w:rPr>
          <w:rFonts w:ascii="Times New Roman" w:eastAsia="Times New Roman" w:hAnsi="Times New Roman" w:cs="Times New Roman"/>
          <w:color w:val="000000"/>
          <w:sz w:val="24"/>
          <w:szCs w:val="24"/>
        </w:rPr>
        <w:softHyphen/>
        <w:t>го (пожарная машина, помидор, клубника, малина, яб</w:t>
      </w:r>
      <w:r w:rsidRPr="005214E3">
        <w:rPr>
          <w:rFonts w:ascii="Times New Roman" w:eastAsia="Times New Roman" w:hAnsi="Times New Roman" w:cs="Times New Roman"/>
          <w:color w:val="000000"/>
          <w:sz w:val="24"/>
          <w:szCs w:val="24"/>
        </w:rPr>
        <w:softHyphen/>
        <w:t>локо и др.) и оранжевого (морковь, лиса, белка, апель</w:t>
      </w:r>
      <w:r w:rsidRPr="005214E3">
        <w:rPr>
          <w:rFonts w:ascii="Times New Roman" w:eastAsia="Times New Roman" w:hAnsi="Times New Roman" w:cs="Times New Roman"/>
          <w:color w:val="000000"/>
          <w:sz w:val="24"/>
          <w:szCs w:val="24"/>
        </w:rPr>
        <w:softHyphen/>
        <w:t>син и др.) цветов.</w:t>
      </w:r>
      <w:proofErr w:type="gramEnd"/>
      <w:r w:rsidRPr="005214E3">
        <w:rPr>
          <w:rFonts w:ascii="Times New Roman" w:eastAsia="Times New Roman" w:hAnsi="Times New Roman" w:cs="Times New Roman"/>
          <w:color w:val="000000"/>
          <w:sz w:val="24"/>
          <w:szCs w:val="24"/>
        </w:rPr>
        <w:t xml:space="preserve"> Маленькие кружки красного и оран</w:t>
      </w:r>
      <w:r w:rsidRPr="005214E3">
        <w:rPr>
          <w:rFonts w:ascii="Times New Roman" w:eastAsia="Times New Roman" w:hAnsi="Times New Roman" w:cs="Times New Roman"/>
          <w:color w:val="000000"/>
          <w:sz w:val="24"/>
          <w:szCs w:val="24"/>
        </w:rPr>
        <w:softHyphen/>
        <w:t>жевого цветов (по 5-6 каждого цвета). Игрушечный бельчонок.</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color w:val="000000"/>
          <w:sz w:val="24"/>
          <w:szCs w:val="24"/>
        </w:rPr>
        <w:t>Два вырезанных из бумаги дома (черный и белый) высотой 20-30 см.</w:t>
      </w:r>
    </w:p>
    <w:p w:rsidR="00D5501B" w:rsidRPr="005214E3" w:rsidRDefault="00D5501B" w:rsidP="00D5501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214E3">
        <w:rPr>
          <w:rFonts w:ascii="Times New Roman" w:eastAsia="Times New Roman" w:hAnsi="Times New Roman" w:cs="Times New Roman"/>
          <w:b/>
          <w:i/>
          <w:iCs/>
          <w:color w:val="000000"/>
          <w:sz w:val="24"/>
          <w:szCs w:val="24"/>
        </w:rPr>
        <w:t>ИНСТРУКЦИЯ К ПРОВЕДЕНИЮ</w:t>
      </w:r>
      <w:r w:rsidRPr="005214E3">
        <w:rPr>
          <w:rFonts w:ascii="Times New Roman" w:eastAsia="Times New Roman" w:hAnsi="Times New Roman" w:cs="Times New Roman"/>
          <w:i/>
          <w:iCs/>
          <w:color w:val="000000"/>
          <w:sz w:val="24"/>
          <w:szCs w:val="24"/>
        </w:rPr>
        <w:t xml:space="preserve">. </w:t>
      </w:r>
      <w:r w:rsidRPr="005214E3">
        <w:rPr>
          <w:rFonts w:ascii="Times New Roman" w:eastAsia="Times New Roman" w:hAnsi="Times New Roman" w:cs="Times New Roman"/>
          <w:color w:val="000000"/>
          <w:sz w:val="24"/>
          <w:szCs w:val="24"/>
        </w:rPr>
        <w:t>Дети и воспи</w:t>
      </w:r>
      <w:r w:rsidRPr="005214E3">
        <w:rPr>
          <w:rFonts w:ascii="Times New Roman" w:eastAsia="Times New Roman" w:hAnsi="Times New Roman" w:cs="Times New Roman"/>
          <w:color w:val="000000"/>
          <w:sz w:val="24"/>
          <w:szCs w:val="24"/>
        </w:rPr>
        <w:softHyphen/>
        <w:t>татель рассаживаются полукругом на стульчиках или на ковре. Воспитатель достает игрушечного бельчонка, говорит, что бельчонку очень понравилось приходить к ребятам в гости. Воспитатель просит детей приду</w:t>
      </w:r>
      <w:r w:rsidRPr="005214E3">
        <w:rPr>
          <w:rFonts w:ascii="Times New Roman" w:eastAsia="Times New Roman" w:hAnsi="Times New Roman" w:cs="Times New Roman"/>
          <w:color w:val="000000"/>
          <w:sz w:val="24"/>
          <w:szCs w:val="24"/>
        </w:rPr>
        <w:softHyphen/>
        <w:t>мать, как зовут бельчонка. Можно выбрать для него по</w:t>
      </w:r>
      <w:r w:rsidRPr="005214E3">
        <w:rPr>
          <w:rFonts w:ascii="Times New Roman" w:eastAsia="Times New Roman" w:hAnsi="Times New Roman" w:cs="Times New Roman"/>
          <w:color w:val="000000"/>
          <w:sz w:val="24"/>
          <w:szCs w:val="24"/>
        </w:rPr>
        <w:softHyphen/>
        <w:t>стоянное имя. Затем воспитатель говорит, что бельчо</w:t>
      </w:r>
      <w:r w:rsidRPr="005214E3">
        <w:rPr>
          <w:rFonts w:ascii="Times New Roman" w:eastAsia="Times New Roman" w:hAnsi="Times New Roman" w:cs="Times New Roman"/>
          <w:color w:val="000000"/>
          <w:sz w:val="24"/>
          <w:szCs w:val="24"/>
        </w:rPr>
        <w:softHyphen/>
        <w:t>нок любит всякие выдумки, и вот теперь он принес ре</w:t>
      </w:r>
      <w:r w:rsidRPr="005214E3">
        <w:rPr>
          <w:rFonts w:ascii="Times New Roman" w:eastAsia="Times New Roman" w:hAnsi="Times New Roman" w:cs="Times New Roman"/>
          <w:color w:val="000000"/>
          <w:sz w:val="24"/>
          <w:szCs w:val="24"/>
        </w:rPr>
        <w:softHyphen/>
        <w:t xml:space="preserve">бятам что-то интересное. Воспитатель достает кружок красного цвета и просит придумать, на кого или на что он может быть похож, что бывает такого же цвета, как </w:t>
      </w:r>
      <w:proofErr w:type="gramStart"/>
      <w:r w:rsidRPr="005214E3">
        <w:rPr>
          <w:rFonts w:ascii="Times New Roman" w:eastAsia="Times New Roman" w:hAnsi="Times New Roman" w:cs="Times New Roman"/>
          <w:color w:val="000000"/>
          <w:sz w:val="24"/>
          <w:szCs w:val="24"/>
        </w:rPr>
        <w:t>:-</w:t>
      </w:r>
      <w:proofErr w:type="gramEnd"/>
      <w:r w:rsidRPr="005214E3">
        <w:rPr>
          <w:rFonts w:ascii="Times New Roman" w:eastAsia="Times New Roman" w:hAnsi="Times New Roman" w:cs="Times New Roman"/>
          <w:color w:val="000000"/>
          <w:sz w:val="24"/>
          <w:szCs w:val="24"/>
        </w:rPr>
        <w:t>тот кружок. Каждый должен придумать что-нибудь свое. Дети называют разные предметы и получают кар</w:t>
      </w:r>
      <w:r w:rsidRPr="005214E3">
        <w:rPr>
          <w:rFonts w:ascii="Times New Roman" w:eastAsia="Times New Roman" w:hAnsi="Times New Roman" w:cs="Times New Roman"/>
          <w:color w:val="000000"/>
          <w:sz w:val="24"/>
          <w:szCs w:val="24"/>
        </w:rPr>
        <w:softHyphen/>
        <w:t>тинки с соответствующими изображениями или ма</w:t>
      </w:r>
      <w:r w:rsidRPr="005214E3">
        <w:rPr>
          <w:rFonts w:ascii="Times New Roman" w:eastAsia="Times New Roman" w:hAnsi="Times New Roman" w:cs="Times New Roman"/>
          <w:color w:val="000000"/>
          <w:sz w:val="24"/>
          <w:szCs w:val="24"/>
        </w:rPr>
        <w:softHyphen/>
        <w:t>ленькие кружки такого же цвета (если нет подходящей картинки). Воспитатель (бельчонок) обращает внима</w:t>
      </w:r>
      <w:r w:rsidRPr="005214E3">
        <w:rPr>
          <w:rFonts w:ascii="Times New Roman" w:eastAsia="Times New Roman" w:hAnsi="Times New Roman" w:cs="Times New Roman"/>
          <w:color w:val="000000"/>
          <w:sz w:val="24"/>
          <w:szCs w:val="24"/>
        </w:rPr>
        <w:softHyphen/>
        <w:t>ние детей на ответы друг друга, чтобы их не повторять. Так же обыгрывается оранжевый кружок (обратить внимание детей, что про цвет волос говорят "рыжий": рыжая лиса).</w:t>
      </w:r>
    </w:p>
    <w:p w:rsidR="00D5501B" w:rsidRPr="005214E3" w:rsidRDefault="00D5501B" w:rsidP="00D5501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5214E3">
        <w:rPr>
          <w:rFonts w:ascii="Times New Roman" w:eastAsia="Times New Roman" w:hAnsi="Times New Roman" w:cs="Times New Roman"/>
          <w:color w:val="000000"/>
          <w:sz w:val="24"/>
          <w:szCs w:val="24"/>
        </w:rPr>
        <w:t>После этого все дети с воспитателем идут "в лес" - на ковер. Бельчонок прячется, воспитатель говорит, что видел какого-то бельчонка и может помочь детям найти его, если они расскажут, как выглядел их бельчонок.</w:t>
      </w:r>
    </w:p>
    <w:p w:rsidR="00942791" w:rsidRDefault="00942791" w:rsidP="008607B0">
      <w:pPr>
        <w:spacing w:after="0"/>
        <w:ind w:firstLine="708"/>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Воспитатель помогает детям составить небольшой рассказ-описание. Появляется бельчонок, говорит, что он однажды заблудился в лесу и увидел два дома:Воспитатель кладет перед детьми чёрный и белый дома. Бельчонок спрашивает в какой дом ему пойти и почему. Дети придумывают, кто может жить в каком доме, воспитатель поддерживает ответы детей, данные с опорой на симвалическое обозначение. </w:t>
      </w:r>
      <w:proofErr w:type="gramStart"/>
      <w:r>
        <w:rPr>
          <w:rFonts w:ascii="Times New Roman" w:hAnsi="Times New Roman" w:cs="Times New Roman"/>
          <w:noProof/>
          <w:sz w:val="24"/>
          <w:szCs w:val="24"/>
          <w:lang w:eastAsia="ru-RU"/>
        </w:rPr>
        <w:t>(В чёрном доме могут жить волки, Баба Яга, хитрая лиса.</w:t>
      </w:r>
      <w:proofErr w:type="gramEnd"/>
      <w:r>
        <w:rPr>
          <w:rFonts w:ascii="Times New Roman" w:hAnsi="Times New Roman" w:cs="Times New Roman"/>
          <w:noProof/>
          <w:sz w:val="24"/>
          <w:szCs w:val="24"/>
          <w:lang w:eastAsia="ru-RU"/>
        </w:rPr>
        <w:t xml:space="preserve"> В белом мама белка, зайка. Бельчонок благодарит детей и прщается с ними.</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ОЦЕНКА</w:t>
      </w:r>
    </w:p>
    <w:p w:rsidR="00942791" w:rsidRDefault="00942791" w:rsidP="00942791">
      <w:pPr>
        <w:spacing w:after="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1-й  показатель-«опредмечивание» заместителей.</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Низкий уровень-</w:t>
      </w:r>
      <w:r>
        <w:rPr>
          <w:rFonts w:ascii="Times New Roman" w:hAnsi="Times New Roman" w:cs="Times New Roman"/>
          <w:noProof/>
          <w:sz w:val="24"/>
          <w:szCs w:val="24"/>
          <w:lang w:eastAsia="ru-RU"/>
        </w:rPr>
        <w:t xml:space="preserve"> Дети, которые не могут самостоятельно подобрать предмет к признаку (цветному кружку)  Они либо отказываются отвечать, либо повторяют ответы других детей.</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Средний уровень</w:t>
      </w:r>
      <w:r>
        <w:rPr>
          <w:rFonts w:ascii="Times New Roman" w:hAnsi="Times New Roman" w:cs="Times New Roman"/>
          <w:noProof/>
          <w:sz w:val="24"/>
          <w:szCs w:val="24"/>
          <w:lang w:eastAsia="ru-RU"/>
        </w:rPr>
        <w:t>- Дети дают 1-2 самостоятельных ответа, чаще всего с помощью вспомогательных вопросов воспитателя.</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 xml:space="preserve">Высокий уровень- </w:t>
      </w:r>
      <w:r>
        <w:rPr>
          <w:rFonts w:ascii="Times New Roman" w:hAnsi="Times New Roman" w:cs="Times New Roman"/>
          <w:noProof/>
          <w:sz w:val="24"/>
          <w:szCs w:val="24"/>
          <w:lang w:eastAsia="ru-RU"/>
        </w:rPr>
        <w:t>Дети дают самостоятельно 2-3 различных ответа, не повторяя других детей.</w:t>
      </w:r>
    </w:p>
    <w:p w:rsidR="00942791" w:rsidRDefault="00942791" w:rsidP="00942791">
      <w:pPr>
        <w:spacing w:after="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2-й показатель- использование элементов символизации.</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 xml:space="preserve">Низкий уровень- </w:t>
      </w:r>
      <w:r>
        <w:rPr>
          <w:rFonts w:ascii="Times New Roman" w:hAnsi="Times New Roman" w:cs="Times New Roman"/>
          <w:noProof/>
          <w:sz w:val="24"/>
          <w:szCs w:val="24"/>
          <w:lang w:eastAsia="ru-RU"/>
        </w:rPr>
        <w:t>Дети не могут самостоятельно назвать персонажей-жителей чёрных и белых домов.</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Средний уровень</w:t>
      </w:r>
      <w:r>
        <w:rPr>
          <w:rFonts w:ascii="Times New Roman" w:hAnsi="Times New Roman" w:cs="Times New Roman"/>
          <w:noProof/>
          <w:sz w:val="24"/>
          <w:szCs w:val="24"/>
          <w:lang w:eastAsia="ru-RU"/>
        </w:rPr>
        <w:t>-Дети дают 1-2 ответа, как правило с помощью наводящих вопросов взрослого.</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Высокий уровень</w:t>
      </w:r>
      <w:r>
        <w:rPr>
          <w:rFonts w:ascii="Times New Roman" w:hAnsi="Times New Roman" w:cs="Times New Roman"/>
          <w:noProof/>
          <w:sz w:val="24"/>
          <w:szCs w:val="24"/>
          <w:lang w:eastAsia="ru-RU"/>
        </w:rPr>
        <w:t>-про каждый прямоугольник дети могут дать 1-2 ответа самостоятельно,не повторяя других детей.</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Общая оценка уровня развития воображения складывается из суммы оценок по двум выделенным параметрам.</w:t>
      </w:r>
    </w:p>
    <w:p w:rsidR="00942791" w:rsidRDefault="00942791" w:rsidP="00942791">
      <w:pPr>
        <w:spacing w:after="0"/>
        <w:rPr>
          <w:rFonts w:ascii="Times New Roman" w:hAnsi="Times New Roman" w:cs="Times New Roman"/>
          <w:b/>
          <w:noProof/>
          <w:sz w:val="24"/>
          <w:szCs w:val="24"/>
          <w:u w:val="single"/>
          <w:lang w:eastAsia="ru-RU"/>
        </w:rPr>
      </w:pP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b/>
          <w:noProof/>
          <w:sz w:val="24"/>
          <w:szCs w:val="24"/>
          <w:u w:val="single"/>
          <w:lang w:eastAsia="ru-RU"/>
        </w:rPr>
        <w:t>Занятие № 3</w:t>
      </w:r>
    </w:p>
    <w:p w:rsidR="00942791" w:rsidRDefault="00942791" w:rsidP="00942791">
      <w:pPr>
        <w:spacing w:after="0"/>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w:t>Занятие направлено на выявление уровня развития действий по построению и использованию двигательной модели сказки. ( проводится вместо занятия по плану № 13) На данном занятии выявляется:</w:t>
      </w:r>
    </w:p>
    <w:p w:rsidR="00942791" w:rsidRDefault="00942791" w:rsidP="00942791">
      <w:pPr>
        <w:pStyle w:val="a3"/>
        <w:numPr>
          <w:ilvl w:val="0"/>
          <w:numId w:val="1"/>
        </w:numPr>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Овладение детьми действиями замещения реальных персонажей сказки наглядными заместителями (кружками разного цвета и размера)</w:t>
      </w:r>
    </w:p>
    <w:p w:rsidR="00942791" w:rsidRDefault="00942791" w:rsidP="00942791">
      <w:pPr>
        <w:pStyle w:val="a3"/>
        <w:numPr>
          <w:ilvl w:val="0"/>
          <w:numId w:val="1"/>
        </w:numPr>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Овладение детьми действиями двигательного моделирования, т.е. использования наглядных заместителей для показа сказки, рассказанной взрослым.</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Материал</w:t>
      </w:r>
      <w:r>
        <w:rPr>
          <w:rFonts w:ascii="Times New Roman" w:hAnsi="Times New Roman" w:cs="Times New Roman"/>
          <w:noProof/>
          <w:sz w:val="24"/>
          <w:szCs w:val="24"/>
          <w:lang w:eastAsia="ru-RU"/>
        </w:rPr>
        <w:t>. Текст сказки «Волк и семеро козлят»</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У каждого ребенка-набор бумажных кружков- по одному большому белому (коза), </w:t>
      </w:r>
    </w:p>
    <w:p w:rsidR="00942791" w:rsidRDefault="00942791" w:rsidP="00942791">
      <w:pPr>
        <w:pStyle w:val="a3"/>
        <w:numPr>
          <w:ilvl w:val="0"/>
          <w:numId w:val="2"/>
        </w:numPr>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большому серому-волк, 1- большому красному (кузнец) и по 7 маленьких белых( козлятя) кружков. Два домика.</w:t>
      </w: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ИНСТРУКЦИЯ К ПРОВЕДЕНИЮ.</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Дети и воспитатель садятся вокруг стола. У каждого ребенка набор цветных кружков. Детей просят рассмотреть свой материал и сказать, в какую сказку они сейчас будут играть. Если дети отвечают, </w:t>
      </w:r>
      <w:r>
        <w:rPr>
          <w:rFonts w:ascii="Times New Roman" w:hAnsi="Times New Roman" w:cs="Times New Roman"/>
          <w:b/>
          <w:noProof/>
          <w:sz w:val="24"/>
          <w:szCs w:val="24"/>
          <w:lang w:eastAsia="ru-RU"/>
        </w:rPr>
        <w:t>необходимо</w:t>
      </w:r>
      <w:r>
        <w:rPr>
          <w:rFonts w:ascii="Times New Roman" w:hAnsi="Times New Roman" w:cs="Times New Roman"/>
          <w:noProof/>
          <w:sz w:val="24"/>
          <w:szCs w:val="24"/>
          <w:lang w:eastAsia="ru-RU"/>
        </w:rPr>
        <w:t xml:space="preserve"> спрсить, почему они так думают.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Воспитатель помогает детям ответить, что эта сказка про волка и козлят. Воспитатель при помощи вопросов типа « Какого цвета коза? Большая она или маленькая?» помогает детям по возможности самостоятельно догадаться, какой персонаж сказки может быть обозначен каждым из кружков. Дети располагают на столике, на разных его концах, домики козы и волка, а около них соответствующие кружки.</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Затем воспитатель рассказывает сказку, а дети показывают происходящее с ней действия при помощи передвижения кружков. Дети могут помогать в рассказывании, проговаривания отдельные реплики персонажей и песенку козы. Занятия проводится по подгруппам.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1-й показатель – замещение.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Низкий уровень</w:t>
      </w:r>
      <w:r>
        <w:rPr>
          <w:rFonts w:ascii="Times New Roman" w:hAnsi="Times New Roman" w:cs="Times New Roman"/>
          <w:noProof/>
          <w:sz w:val="24"/>
          <w:szCs w:val="24"/>
          <w:lang w:eastAsia="ru-RU"/>
        </w:rPr>
        <w:t xml:space="preserve"> – дети допускают большое количество ошибок при распределнии заместителей, помощь взрослого в виде наводящих вопросов не приводит к улучшению выполнения задания.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Средний уровень</w:t>
      </w:r>
      <w:r>
        <w:rPr>
          <w:rFonts w:ascii="Times New Roman" w:hAnsi="Times New Roman" w:cs="Times New Roman"/>
          <w:noProof/>
          <w:sz w:val="24"/>
          <w:szCs w:val="24"/>
          <w:lang w:eastAsia="ru-RU"/>
        </w:rPr>
        <w:t xml:space="preserve"> – ошибки детей немногочисленны (1-2), после наводящих вопросов воспитателя дети сами исправляют ошибки.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Высокий уровень</w:t>
      </w:r>
      <w:r>
        <w:rPr>
          <w:rFonts w:ascii="Times New Roman" w:hAnsi="Times New Roman" w:cs="Times New Roman"/>
          <w:noProof/>
          <w:sz w:val="24"/>
          <w:szCs w:val="24"/>
          <w:lang w:eastAsia="ru-RU"/>
        </w:rPr>
        <w:t xml:space="preserve"> – дети самостоятельно, без ошибок распределяют все заместители.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2-й показатель – моделирование.</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 xml:space="preserve"> Низкий уровень</w:t>
      </w:r>
      <w:r>
        <w:rPr>
          <w:rFonts w:ascii="Times New Roman" w:hAnsi="Times New Roman" w:cs="Times New Roman"/>
          <w:noProof/>
          <w:sz w:val="24"/>
          <w:szCs w:val="24"/>
          <w:lang w:eastAsia="ru-RU"/>
        </w:rPr>
        <w:t xml:space="preserve"> – дети выполняют задание «наугад» , не соотнося увет заместителей и их размер с особенностями персонажей, либо пытаются это сделать, но допускают очень много ошибок. Задание не выполняются даже при помощи воспитателя.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Средний уровень</w:t>
      </w:r>
      <w:r>
        <w:rPr>
          <w:rFonts w:ascii="Times New Roman" w:hAnsi="Times New Roman" w:cs="Times New Roman"/>
          <w:noProof/>
          <w:sz w:val="24"/>
          <w:szCs w:val="24"/>
          <w:lang w:eastAsia="ru-RU"/>
        </w:rPr>
        <w:t xml:space="preserve"> – задание выполняется, но допускаются ошибки, ребенок колеблется в выобре заместителейю Помощь взрослого проводит к правильному выполнению задания.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Высокий уровень</w:t>
      </w:r>
      <w:r>
        <w:rPr>
          <w:rFonts w:ascii="Times New Roman" w:hAnsi="Times New Roman" w:cs="Times New Roman"/>
          <w:noProof/>
          <w:sz w:val="24"/>
          <w:szCs w:val="24"/>
          <w:lang w:eastAsia="ru-RU"/>
        </w:rPr>
        <w:t xml:space="preserve"> – дети правильно, уверенно и самостоятельно показывают заместители по ходу рассказывания сказки взрослым. </w:t>
      </w:r>
    </w:p>
    <w:p w:rsidR="00942791" w:rsidRDefault="00942791" w:rsidP="00942791">
      <w:pPr>
        <w:pStyle w:val="a3"/>
        <w:spacing w:after="0"/>
        <w:ind w:left="0"/>
        <w:rPr>
          <w:rFonts w:ascii="Times New Roman" w:hAnsi="Times New Roman" w:cs="Times New Roman"/>
          <w:b/>
          <w:noProof/>
          <w:sz w:val="24"/>
          <w:szCs w:val="24"/>
          <w:lang w:eastAsia="ru-RU"/>
        </w:rPr>
      </w:pP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Занятие №4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Занятие направлено на выявление уровня овлядения действиями по построению плана игры – драматизации ( проводится вместо занятие №20). </w:t>
      </w:r>
      <w:r>
        <w:rPr>
          <w:rFonts w:ascii="Times New Roman" w:hAnsi="Times New Roman" w:cs="Times New Roman"/>
          <w:b/>
          <w:noProof/>
          <w:sz w:val="24"/>
          <w:szCs w:val="24"/>
          <w:lang w:eastAsia="ru-RU"/>
        </w:rPr>
        <w:t>МАТЕРИАЛ.</w:t>
      </w:r>
      <w:r>
        <w:rPr>
          <w:rFonts w:ascii="Times New Roman" w:hAnsi="Times New Roman" w:cs="Times New Roman"/>
          <w:noProof/>
          <w:sz w:val="24"/>
          <w:szCs w:val="24"/>
          <w:lang w:eastAsia="ru-RU"/>
        </w:rPr>
        <w:t xml:space="preserve"> Текст сказки «Колобок». </w:t>
      </w:r>
      <w:proofErr w:type="gramStart"/>
      <w:r>
        <w:rPr>
          <w:rFonts w:ascii="Times New Roman" w:hAnsi="Times New Roman" w:cs="Times New Roman"/>
          <w:noProof/>
          <w:sz w:val="24"/>
          <w:szCs w:val="24"/>
          <w:lang w:eastAsia="ru-RU"/>
        </w:rPr>
        <w:t>Условные заместители персонажей сказки: желтый кружок (Колобок), белый (заяц), коричневый (медведь), оранжевый (лиса).</w:t>
      </w:r>
      <w:proofErr w:type="gramEnd"/>
      <w:r>
        <w:rPr>
          <w:rFonts w:ascii="Times New Roman" w:hAnsi="Times New Roman" w:cs="Times New Roman"/>
          <w:noProof/>
          <w:sz w:val="24"/>
          <w:szCs w:val="24"/>
          <w:lang w:eastAsia="ru-RU"/>
        </w:rPr>
        <w:t xml:space="preserve"> Вырезанный из бумаги домик. Атрибуты костюмов (шапочки) для персонажей сказки.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lastRenderedPageBreak/>
        <w:t>ИНСТРУКЦИЯ К ПРОВЕДЕНИЮ</w:t>
      </w:r>
      <w:r>
        <w:rPr>
          <w:rFonts w:ascii="Times New Roman" w:hAnsi="Times New Roman" w:cs="Times New Roman"/>
          <w:noProof/>
          <w:sz w:val="24"/>
          <w:szCs w:val="24"/>
          <w:lang w:eastAsia="ru-RU"/>
        </w:rPr>
        <w:t xml:space="preserve">. Воспитатель предлогает детям поиграть в сказку «Колобок». Воспитатель вместе с детьми вспоминает, кто действовал в сказке , и рассмативает услловные заместители персонажей. Дети и воспитатель договариваются, какой кружок будет вместо кого из действующих лиц сказки. Затем дети с помощью воспитателя (детям при этом представляетсякак можно больше самостоятельности) размечают пространство игровой площадки: договариваются, где будет встречать Колобка каждый из зверей. Необходимо при этом дать каждому ребенку свое задание. В выбранных местах дети расскладывают условные обозначения персонажей и домик. Затем воспитатель и дети договариваются о расспределении ролей (воспитатель – рассказчик, не занятые в спектакле дети – зрители). Воспитатель раздает детям атрибуты костюмов, и дети занимают свои места на игровой площадке в соответствии с разметкой. Перед началом игры дети и воспитатель вспоминают характерные особенности персонажей и пробуют интонационно их отдельные реплики. После игры воспитатель отмечает особо выразительную игру отдельных детей. Первая часть занятия проводится по небольшим подгруппам (4-5 человек). Для проведения игры – драмматизации две подгруппы объединяются. </w:t>
      </w: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Оценка</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Показатель-Овладение действиями по построению плана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игры-драматизации.</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Низкий уровень</w:t>
      </w:r>
      <w:r>
        <w:rPr>
          <w:rFonts w:ascii="Times New Roman" w:hAnsi="Times New Roman" w:cs="Times New Roman"/>
          <w:noProof/>
          <w:sz w:val="24"/>
          <w:szCs w:val="24"/>
          <w:lang w:eastAsia="ru-RU"/>
        </w:rPr>
        <w:t>- детям, которым даже при помощи воспитателя не могут правильно, с учетом пространственных-временных характеристик сказки разметить игровое пространство.</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Средний уровень</w:t>
      </w:r>
      <w:r>
        <w:rPr>
          <w:rFonts w:ascii="Times New Roman" w:hAnsi="Times New Roman" w:cs="Times New Roman"/>
          <w:noProof/>
          <w:sz w:val="24"/>
          <w:szCs w:val="24"/>
          <w:lang w:eastAsia="ru-RU"/>
        </w:rPr>
        <w:t>-дети, которые допускают ошибки (например, кладут рядом заместители, которые должны быть пространственно разнесены), но исправляют их после наводящих вопросов воспитателя.</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Высокий ур</w:t>
      </w:r>
      <w:r>
        <w:rPr>
          <w:rFonts w:ascii="Times New Roman" w:hAnsi="Times New Roman" w:cs="Times New Roman"/>
          <w:noProof/>
          <w:sz w:val="24"/>
          <w:szCs w:val="24"/>
          <w:lang w:eastAsia="ru-RU"/>
        </w:rPr>
        <w:t>овень-дети правильно и самостоятельно размечают игровую площадку.</w:t>
      </w:r>
    </w:p>
    <w:p w:rsidR="00942791" w:rsidRDefault="00942791" w:rsidP="00942791">
      <w:pPr>
        <w:pStyle w:val="a3"/>
        <w:spacing w:after="0"/>
        <w:ind w:left="0"/>
        <w:rPr>
          <w:rFonts w:ascii="Times New Roman" w:hAnsi="Times New Roman" w:cs="Times New Roman"/>
          <w:b/>
          <w:noProof/>
          <w:sz w:val="24"/>
          <w:szCs w:val="24"/>
          <w:lang w:eastAsia="ru-RU"/>
        </w:rPr>
      </w:pP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Занятие № 5</w:t>
      </w: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Занятие направлено на диагностикууровня овладения предметным содержанием данного цикла занятий-знанием сказок, а такжн умением придумывать новые ситуации (прводится по плану № 28)</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МАТЕРИАЛ. </w:t>
      </w:r>
      <w:proofErr w:type="gramStart"/>
      <w:r>
        <w:rPr>
          <w:rFonts w:ascii="Times New Roman" w:hAnsi="Times New Roman" w:cs="Times New Roman"/>
          <w:noProof/>
          <w:sz w:val="24"/>
          <w:szCs w:val="24"/>
          <w:lang w:eastAsia="ru-RU"/>
        </w:rPr>
        <w:t>Наборы  кукол для спектаклей «Репка», «Колобок», «Три медведя» (могут быть наборы  для настольного театра) Игрушки: бельчонок, лягушка, черепаха, матрёшка, кошка . Тексты загадок.</w:t>
      </w:r>
      <w:proofErr w:type="gramEnd"/>
    </w:p>
    <w:p w:rsidR="00942791" w:rsidRDefault="00942791" w:rsidP="00942791">
      <w:pPr>
        <w:pStyle w:val="a3"/>
        <w:spacing w:after="0"/>
        <w:ind w:left="0"/>
        <w:rPr>
          <w:rFonts w:ascii="Times New Roman" w:hAnsi="Times New Roman" w:cs="Times New Roman"/>
          <w:noProof/>
          <w:sz w:val="24"/>
          <w:szCs w:val="24"/>
          <w:lang w:eastAsia="ru-RU"/>
        </w:rPr>
      </w:pP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Летом в болоте вы её найдете                             Живет спокойно, не спешит,на всякий случай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Зелёная квакушка кто это?..                                  ност щит. Под ним не зная страха,</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(лягушка)                                                                             гуляет </w:t>
      </w:r>
    </w:p>
    <w:p w:rsidR="00942791" w:rsidRDefault="00942791" w:rsidP="00942791">
      <w:pPr>
        <w:pStyle w:val="a3"/>
        <w:spacing w:after="0"/>
        <w:ind w:left="0"/>
        <w:rPr>
          <w:rFonts w:ascii="Times New Roman" w:hAnsi="Times New Roman" w:cs="Times New Roman"/>
          <w:noProof/>
          <w:sz w:val="24"/>
          <w:szCs w:val="24"/>
          <w:lang w:eastAsia="ru-RU"/>
        </w:rPr>
      </w:pP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Глазищи, усищи, хвастище,                                                                                 (черепаха)</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А моется всех чище                                                 Рядом разные подружки, но похожи друг на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(кошка)                                                                         дружку. Все они сидят друг в дружке.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А всего одна игрушка.</w:t>
      </w: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                                                                                                                                    (Матрёшка)</w:t>
      </w: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lastRenderedPageBreak/>
        <w:t>Инструкция к проведению. К детям приходти бельчонок и говорит, что он приготовил для ребят сюрприз:кукольный спектакль, и теперь хочет его показать.</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Но дети должны помогать бельчонку</w:t>
      </w:r>
      <w:r>
        <w:rPr>
          <w:rFonts w:ascii="Times New Roman" w:hAnsi="Times New Roman" w:cs="Times New Roman"/>
          <w:noProof/>
          <w:sz w:val="24"/>
          <w:szCs w:val="24"/>
          <w:lang w:eastAsia="ru-RU"/>
        </w:rPr>
        <w:t>: говорить те слова сказки, которые они помнят. Дети рассаживаются на стульчиках перед столиком или перед ширмой, и белбчонок (воспитатель) показывает спектакль-путаницу: начинает одну сказку «Репка», включает туда персонажей из другой сказки, потом из третьей, важно, чтобы дети замечали ошибки и говорили, как должно быть. Так детьми фактически пересказывается одна из сказок.</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Бельчонок благодарит детей за помощь и приглашает их в «лес».</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Там все садятся на лесную полянку, бельчонок загадывает загадки про зверей, помогает своими вопросами отгадать их. После каждой отгаданной загадки дети встают ии находят в группе подходящую игрушку (игрушки расставляются заранее). Бельчонок хвалит детей и прощается с ними.</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Затеи воспитатель предлогает детям придумать, как можно закончить историю.</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Воспитатель начинает рассказ: «Жил-был маленький бельчонок. Однажды он пошёл гулять в лес и вдруг…»  Дети дают разные варианты завершения истории. Воспитатель помогает им найти как можно больше разных вариантов.</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ОЦЕНКА</w:t>
      </w: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1-й показатель-знание сказок и пересказ.</w:t>
      </w:r>
    </w:p>
    <w:p w:rsidR="00942791" w:rsidRDefault="00942791" w:rsidP="00942791">
      <w:pPr>
        <w:pStyle w:val="a3"/>
        <w:spacing w:after="0"/>
        <w:ind w:left="0"/>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Низкий уровень-</w:t>
      </w:r>
      <w:r>
        <w:rPr>
          <w:rFonts w:ascii="Times New Roman" w:hAnsi="Times New Roman" w:cs="Times New Roman"/>
          <w:noProof/>
          <w:sz w:val="24"/>
          <w:szCs w:val="24"/>
          <w:lang w:eastAsia="ru-RU"/>
        </w:rPr>
        <w:t>дети, которые не заметили ни одной ошибки в спектакле, сами не рассказывают, что происходит, а только односложно отвечают на вопросы воспитателя</w:t>
      </w:r>
      <w:r>
        <w:rPr>
          <w:rFonts w:ascii="Times New Roman" w:hAnsi="Times New Roman" w:cs="Times New Roman"/>
          <w:b/>
          <w:noProof/>
          <w:sz w:val="24"/>
          <w:szCs w:val="24"/>
          <w:lang w:eastAsia="ru-RU"/>
        </w:rPr>
        <w:t>.</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 xml:space="preserve">Средний  уровень- </w:t>
      </w:r>
      <w:r>
        <w:rPr>
          <w:rFonts w:ascii="Times New Roman" w:hAnsi="Times New Roman" w:cs="Times New Roman"/>
          <w:noProof/>
          <w:sz w:val="24"/>
          <w:szCs w:val="24"/>
          <w:lang w:eastAsia="ru-RU"/>
        </w:rPr>
        <w:t>дети, которые сами заметили 1-2 ошибки, и спомощью воспитателя могут рассказать, что происходит в показанном эпизоде сказки.</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Высокий уровень-</w:t>
      </w:r>
      <w:r>
        <w:rPr>
          <w:rFonts w:ascii="Times New Roman" w:hAnsi="Times New Roman" w:cs="Times New Roman"/>
          <w:noProof/>
          <w:sz w:val="24"/>
          <w:szCs w:val="24"/>
          <w:lang w:eastAsia="ru-RU"/>
        </w:rPr>
        <w:t xml:space="preserve"> дети, которые замечают практически все ошибки в спектакле </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(все , о которых их спрашивают) и которые самостоятельно могут рассказать небольшой эпизод или дать развернутый ответ на вопрос воспитателя.</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noProof/>
          <w:sz w:val="24"/>
          <w:szCs w:val="24"/>
          <w:lang w:eastAsia="ru-RU"/>
        </w:rPr>
        <w:t>2-й показатель- воображение, завершение истории.</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Низкий уровень</w:t>
      </w:r>
      <w:r>
        <w:rPr>
          <w:rFonts w:ascii="Times New Roman" w:hAnsi="Times New Roman" w:cs="Times New Roman"/>
          <w:noProof/>
          <w:sz w:val="24"/>
          <w:szCs w:val="24"/>
          <w:lang w:eastAsia="ru-RU"/>
        </w:rPr>
        <w:t>- дети, которые не могут даже с помощью  вопросов   взрослого придумать окончание истории, состоящее хотя бы из одного предложения.</w:t>
      </w:r>
    </w:p>
    <w:p w:rsidR="00942791"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Средний уровень</w:t>
      </w:r>
      <w:r>
        <w:rPr>
          <w:rFonts w:ascii="Times New Roman" w:hAnsi="Times New Roman" w:cs="Times New Roman"/>
          <w:noProof/>
          <w:sz w:val="24"/>
          <w:szCs w:val="24"/>
          <w:lang w:eastAsia="ru-RU"/>
        </w:rPr>
        <w:t>- дети, которые с помощью вопросов взрослого придумывают собственное завершение истории хотя бы из 1-2 предложений.</w:t>
      </w:r>
    </w:p>
    <w:p w:rsidR="008607B0" w:rsidRDefault="00942791" w:rsidP="00942791">
      <w:pPr>
        <w:pStyle w:val="a3"/>
        <w:spacing w:after="0"/>
        <w:ind w:left="0"/>
        <w:rPr>
          <w:rFonts w:ascii="Times New Roman" w:hAnsi="Times New Roman" w:cs="Times New Roman"/>
          <w:noProof/>
          <w:sz w:val="24"/>
          <w:szCs w:val="24"/>
          <w:lang w:eastAsia="ru-RU"/>
        </w:rPr>
      </w:pPr>
      <w:r>
        <w:rPr>
          <w:rFonts w:ascii="Times New Roman" w:hAnsi="Times New Roman" w:cs="Times New Roman"/>
          <w:b/>
          <w:noProof/>
          <w:sz w:val="24"/>
          <w:szCs w:val="24"/>
          <w:lang w:eastAsia="ru-RU"/>
        </w:rPr>
        <w:t>Высокий уровень</w:t>
      </w:r>
      <w:r>
        <w:rPr>
          <w:rFonts w:ascii="Times New Roman" w:hAnsi="Times New Roman" w:cs="Times New Roman"/>
          <w:noProof/>
          <w:sz w:val="24"/>
          <w:szCs w:val="24"/>
          <w:lang w:eastAsia="ru-RU"/>
        </w:rPr>
        <w:t>-дети, которые самостоятельно придумывают окончание истории хотя бы из 2-3 предложений.</w:t>
      </w:r>
    </w:p>
    <w:p w:rsidR="008607B0" w:rsidRPr="008607B0" w:rsidRDefault="008607B0" w:rsidP="008607B0">
      <w:pPr>
        <w:rPr>
          <w:lang w:eastAsia="ru-RU"/>
        </w:rPr>
      </w:pPr>
    </w:p>
    <w:p w:rsidR="008607B0" w:rsidRDefault="008607B0" w:rsidP="008607B0">
      <w:pPr>
        <w:rPr>
          <w:lang w:eastAsia="ru-RU"/>
        </w:rPr>
      </w:pPr>
    </w:p>
    <w:p w:rsidR="00942791" w:rsidRDefault="008607B0" w:rsidP="008607B0">
      <w:pPr>
        <w:tabs>
          <w:tab w:val="left" w:pos="1635"/>
        </w:tabs>
        <w:rPr>
          <w:lang w:eastAsia="ru-RU"/>
        </w:rPr>
      </w:pPr>
      <w:r>
        <w:rPr>
          <w:lang w:eastAsia="ru-RU"/>
        </w:rPr>
        <w:tab/>
      </w:r>
    </w:p>
    <w:p w:rsidR="008607B0" w:rsidRDefault="008607B0" w:rsidP="008607B0">
      <w:pPr>
        <w:tabs>
          <w:tab w:val="left" w:pos="1635"/>
        </w:tabs>
        <w:rPr>
          <w:lang w:eastAsia="ru-RU"/>
        </w:rPr>
      </w:pPr>
    </w:p>
    <w:p w:rsidR="008607B0" w:rsidRDefault="008607B0" w:rsidP="008607B0">
      <w:pPr>
        <w:tabs>
          <w:tab w:val="left" w:pos="1635"/>
        </w:tabs>
        <w:rPr>
          <w:lang w:eastAsia="ru-RU"/>
        </w:rPr>
      </w:pPr>
    </w:p>
    <w:p w:rsidR="008607B0" w:rsidRDefault="008607B0" w:rsidP="008607B0">
      <w:pPr>
        <w:tabs>
          <w:tab w:val="left" w:pos="1635"/>
        </w:tabs>
        <w:rPr>
          <w:lang w:eastAsia="ru-RU"/>
        </w:rPr>
      </w:pPr>
    </w:p>
    <w:p w:rsidR="008607B0" w:rsidRDefault="008607B0" w:rsidP="008607B0">
      <w:pPr>
        <w:tabs>
          <w:tab w:val="left" w:pos="1635"/>
        </w:tabs>
        <w:rPr>
          <w:lang w:eastAsia="ru-RU"/>
        </w:rPr>
      </w:pPr>
    </w:p>
    <w:p w:rsidR="008607B0" w:rsidRDefault="008607B0" w:rsidP="008607B0">
      <w:pPr>
        <w:tabs>
          <w:tab w:val="left" w:pos="1635"/>
        </w:tabs>
        <w:rPr>
          <w:lang w:eastAsia="ru-RU"/>
        </w:rPr>
      </w:pPr>
    </w:p>
    <w:p w:rsidR="008607B0" w:rsidRDefault="008607B0" w:rsidP="008607B0">
      <w:pPr>
        <w:tabs>
          <w:tab w:val="left" w:pos="1635"/>
        </w:tabs>
        <w:rPr>
          <w:lang w:eastAsia="ru-RU"/>
        </w:rPr>
      </w:pPr>
    </w:p>
    <w:p w:rsidR="008607B0" w:rsidRDefault="008607B0" w:rsidP="008607B0">
      <w:pPr>
        <w:tabs>
          <w:tab w:val="left" w:pos="1635"/>
        </w:tabs>
        <w:rPr>
          <w:lang w:eastAsia="ru-RU"/>
        </w:rPr>
        <w:sectPr w:rsidR="008607B0">
          <w:pgSz w:w="11906" w:h="16838"/>
          <w:pgMar w:top="1134" w:right="850" w:bottom="1134" w:left="1701" w:header="708" w:footer="708" w:gutter="0"/>
          <w:cols w:space="708"/>
          <w:docGrid w:linePitch="360"/>
        </w:sectPr>
      </w:pPr>
    </w:p>
    <w:p w:rsidR="008607B0" w:rsidRDefault="008607B0" w:rsidP="008607B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Диагностическое обследование по программе «Развитие» </w:t>
      </w:r>
    </w:p>
    <w:p w:rsidR="008607B0" w:rsidRDefault="008607B0" w:rsidP="008607B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Раздел: «Ознакомление с художественной литературой и развитие речи» детей второй младшей группы № ___ </w:t>
      </w:r>
    </w:p>
    <w:p w:rsidR="008607B0" w:rsidRDefault="008607B0" w:rsidP="008607B0">
      <w:pPr>
        <w:spacing w:after="0"/>
        <w:rPr>
          <w:rFonts w:ascii="Times New Roman" w:hAnsi="Times New Roman" w:cs="Times New Roman"/>
          <w:sz w:val="28"/>
          <w:szCs w:val="28"/>
        </w:rPr>
      </w:pPr>
      <w:r>
        <w:rPr>
          <w:rFonts w:ascii="Times New Roman" w:hAnsi="Times New Roman" w:cs="Times New Roman"/>
          <w:b/>
          <w:sz w:val="28"/>
          <w:szCs w:val="28"/>
        </w:rPr>
        <w:t>ФИО педагога: _______________________________________________________________________________________________</w:t>
      </w:r>
    </w:p>
    <w:tbl>
      <w:tblPr>
        <w:tblStyle w:val="a4"/>
        <w:tblW w:w="15614" w:type="dxa"/>
        <w:tblLook w:val="04A0" w:firstRow="1" w:lastRow="0" w:firstColumn="1" w:lastColumn="0" w:noHBand="0" w:noVBand="1"/>
      </w:tblPr>
      <w:tblGrid>
        <w:gridCol w:w="533"/>
        <w:gridCol w:w="4282"/>
        <w:gridCol w:w="1116"/>
        <w:gridCol w:w="1113"/>
        <w:gridCol w:w="1114"/>
        <w:gridCol w:w="974"/>
        <w:gridCol w:w="1114"/>
        <w:gridCol w:w="974"/>
        <w:gridCol w:w="1521"/>
        <w:gridCol w:w="984"/>
        <w:gridCol w:w="848"/>
        <w:gridCol w:w="1041"/>
      </w:tblGrid>
      <w:tr w:rsidR="008607B0" w:rsidTr="002952E9">
        <w:tc>
          <w:tcPr>
            <w:tcW w:w="534" w:type="dxa"/>
            <w:vMerge w:val="restart"/>
          </w:tcPr>
          <w:p w:rsidR="008607B0" w:rsidRPr="003675AC" w:rsidRDefault="008607B0" w:rsidP="002952E9">
            <w:pPr>
              <w:jc w:val="center"/>
              <w:rPr>
                <w:rFonts w:ascii="Times New Roman" w:hAnsi="Times New Roman" w:cs="Times New Roman"/>
                <w:b/>
                <w:sz w:val="24"/>
                <w:szCs w:val="24"/>
              </w:rPr>
            </w:pPr>
            <w:r w:rsidRPr="003675AC">
              <w:rPr>
                <w:rFonts w:ascii="Times New Roman" w:hAnsi="Times New Roman" w:cs="Times New Roman"/>
                <w:b/>
                <w:sz w:val="24"/>
                <w:szCs w:val="24"/>
              </w:rPr>
              <w:t>№</w:t>
            </w:r>
          </w:p>
        </w:tc>
        <w:tc>
          <w:tcPr>
            <w:tcW w:w="4338" w:type="dxa"/>
          </w:tcPr>
          <w:p w:rsidR="008607B0" w:rsidRPr="003675AC" w:rsidRDefault="008607B0" w:rsidP="002952E9">
            <w:pPr>
              <w:jc w:val="center"/>
              <w:rPr>
                <w:rFonts w:ascii="Times New Roman" w:hAnsi="Times New Roman" w:cs="Times New Roman"/>
                <w:b/>
                <w:sz w:val="24"/>
                <w:szCs w:val="24"/>
              </w:rPr>
            </w:pPr>
            <w:r w:rsidRPr="003675AC">
              <w:rPr>
                <w:rFonts w:ascii="Times New Roman" w:hAnsi="Times New Roman" w:cs="Times New Roman"/>
                <w:b/>
                <w:sz w:val="24"/>
                <w:szCs w:val="24"/>
              </w:rPr>
              <w:t>ФИО ребенка</w:t>
            </w:r>
          </w:p>
        </w:tc>
        <w:tc>
          <w:tcPr>
            <w:tcW w:w="2248" w:type="dxa"/>
            <w:gridSpan w:val="2"/>
          </w:tcPr>
          <w:p w:rsidR="008607B0" w:rsidRDefault="008607B0" w:rsidP="002952E9">
            <w:pPr>
              <w:jc w:val="center"/>
              <w:rPr>
                <w:rFonts w:ascii="Times New Roman" w:hAnsi="Times New Roman" w:cs="Times New Roman"/>
                <w:sz w:val="28"/>
                <w:szCs w:val="28"/>
              </w:rPr>
            </w:pPr>
            <w:r w:rsidRPr="003675AC">
              <w:rPr>
                <w:rFonts w:ascii="Times New Roman" w:hAnsi="Times New Roman" w:cs="Times New Roman"/>
                <w:b/>
                <w:sz w:val="24"/>
                <w:szCs w:val="24"/>
              </w:rPr>
              <w:t>1</w:t>
            </w:r>
            <w:r>
              <w:rPr>
                <w:rFonts w:ascii="Times New Roman" w:hAnsi="Times New Roman" w:cs="Times New Roman"/>
                <w:sz w:val="28"/>
                <w:szCs w:val="28"/>
              </w:rPr>
              <w:t xml:space="preserve"> занятие </w:t>
            </w:r>
          </w:p>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sz w:val="28"/>
                <w:szCs w:val="28"/>
              </w:rPr>
              <w:t>(1-я неделя сентября №1)</w:t>
            </w:r>
          </w:p>
        </w:tc>
        <w:tc>
          <w:tcPr>
            <w:tcW w:w="2108" w:type="dxa"/>
            <w:gridSpan w:val="2"/>
          </w:tcPr>
          <w:p w:rsidR="008607B0" w:rsidRDefault="008607B0" w:rsidP="002952E9">
            <w:pPr>
              <w:jc w:val="center"/>
              <w:rPr>
                <w:rFonts w:ascii="Times New Roman" w:hAnsi="Times New Roman" w:cs="Times New Roman"/>
                <w:sz w:val="28"/>
                <w:szCs w:val="28"/>
              </w:rPr>
            </w:pPr>
            <w:r w:rsidRPr="003675AC">
              <w:rPr>
                <w:rFonts w:ascii="Times New Roman" w:hAnsi="Times New Roman" w:cs="Times New Roman"/>
                <w:b/>
                <w:sz w:val="24"/>
                <w:szCs w:val="24"/>
              </w:rPr>
              <w:t>2</w:t>
            </w:r>
            <w:r>
              <w:rPr>
                <w:rFonts w:ascii="Times New Roman" w:hAnsi="Times New Roman" w:cs="Times New Roman"/>
                <w:sz w:val="28"/>
                <w:szCs w:val="28"/>
              </w:rPr>
              <w:t xml:space="preserve"> занятие </w:t>
            </w:r>
          </w:p>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sz w:val="28"/>
                <w:szCs w:val="28"/>
              </w:rPr>
              <w:t>(2-я неделя ноября №7)</w:t>
            </w:r>
          </w:p>
        </w:tc>
        <w:tc>
          <w:tcPr>
            <w:tcW w:w="2108" w:type="dxa"/>
            <w:gridSpan w:val="2"/>
          </w:tcPr>
          <w:p w:rsidR="008607B0" w:rsidRDefault="008607B0" w:rsidP="002952E9">
            <w:pPr>
              <w:jc w:val="center"/>
              <w:rPr>
                <w:rFonts w:ascii="Times New Roman" w:hAnsi="Times New Roman" w:cs="Times New Roman"/>
                <w:sz w:val="28"/>
                <w:szCs w:val="28"/>
              </w:rPr>
            </w:pPr>
            <w:r w:rsidRPr="003675AC">
              <w:rPr>
                <w:rFonts w:ascii="Times New Roman" w:hAnsi="Times New Roman" w:cs="Times New Roman"/>
                <w:b/>
                <w:sz w:val="24"/>
                <w:szCs w:val="24"/>
              </w:rPr>
              <w:t>3</w:t>
            </w:r>
            <w:r>
              <w:rPr>
                <w:rFonts w:ascii="Times New Roman" w:hAnsi="Times New Roman" w:cs="Times New Roman"/>
                <w:sz w:val="28"/>
                <w:szCs w:val="28"/>
              </w:rPr>
              <w:t xml:space="preserve"> занятие </w:t>
            </w:r>
          </w:p>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sz w:val="28"/>
                <w:szCs w:val="28"/>
              </w:rPr>
              <w:t>(2-я неделя января №13)</w:t>
            </w:r>
          </w:p>
        </w:tc>
        <w:tc>
          <w:tcPr>
            <w:tcW w:w="1388" w:type="dxa"/>
          </w:tcPr>
          <w:p w:rsidR="008607B0" w:rsidRDefault="008607B0" w:rsidP="002952E9">
            <w:pPr>
              <w:jc w:val="center"/>
              <w:rPr>
                <w:rFonts w:ascii="Times New Roman" w:hAnsi="Times New Roman" w:cs="Times New Roman"/>
                <w:sz w:val="28"/>
                <w:szCs w:val="28"/>
              </w:rPr>
            </w:pPr>
            <w:r w:rsidRPr="003675AC">
              <w:rPr>
                <w:rFonts w:ascii="Times New Roman" w:hAnsi="Times New Roman" w:cs="Times New Roman"/>
                <w:b/>
                <w:sz w:val="24"/>
                <w:szCs w:val="24"/>
              </w:rPr>
              <w:t>4</w:t>
            </w:r>
            <w:r>
              <w:rPr>
                <w:rFonts w:ascii="Times New Roman" w:hAnsi="Times New Roman" w:cs="Times New Roman"/>
                <w:sz w:val="28"/>
                <w:szCs w:val="28"/>
              </w:rPr>
              <w:t xml:space="preserve"> занятие</w:t>
            </w:r>
          </w:p>
          <w:p w:rsidR="008607B0" w:rsidRDefault="008607B0" w:rsidP="002952E9">
            <w:pPr>
              <w:jc w:val="center"/>
              <w:rPr>
                <w:rFonts w:ascii="Times New Roman" w:hAnsi="Times New Roman" w:cs="Times New Roman"/>
                <w:sz w:val="28"/>
                <w:szCs w:val="28"/>
              </w:rPr>
            </w:pPr>
            <w:proofErr w:type="gramStart"/>
            <w:r>
              <w:rPr>
                <w:rFonts w:ascii="Times New Roman" w:hAnsi="Times New Roman" w:cs="Times New Roman"/>
                <w:sz w:val="28"/>
                <w:szCs w:val="28"/>
              </w:rPr>
              <w:t xml:space="preserve">(1-я неделя апреля </w:t>
            </w:r>
            <w:proofErr w:type="gramEnd"/>
          </w:p>
          <w:p w:rsidR="008607B0" w:rsidRDefault="008607B0" w:rsidP="002952E9">
            <w:pPr>
              <w:jc w:val="center"/>
              <w:rPr>
                <w:rFonts w:ascii="Times New Roman" w:hAnsi="Times New Roman" w:cs="Times New Roman"/>
                <w:sz w:val="28"/>
                <w:szCs w:val="28"/>
              </w:rPr>
            </w:pPr>
            <w:r>
              <w:rPr>
                <w:rFonts w:ascii="Times New Roman" w:hAnsi="Times New Roman" w:cs="Times New Roman"/>
                <w:sz w:val="28"/>
                <w:szCs w:val="28"/>
              </w:rPr>
              <w:t>№ 20)</w:t>
            </w:r>
          </w:p>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sz w:val="28"/>
                <w:szCs w:val="28"/>
              </w:rPr>
              <w:t>«Колобок»</w:t>
            </w:r>
          </w:p>
        </w:tc>
        <w:tc>
          <w:tcPr>
            <w:tcW w:w="1846" w:type="dxa"/>
            <w:gridSpan w:val="2"/>
          </w:tcPr>
          <w:p w:rsidR="008607B0" w:rsidRPr="008607B0" w:rsidRDefault="008607B0" w:rsidP="002952E9">
            <w:pPr>
              <w:jc w:val="center"/>
              <w:rPr>
                <w:rFonts w:ascii="Times New Roman" w:hAnsi="Times New Roman" w:cs="Times New Roman"/>
                <w:sz w:val="28"/>
                <w:szCs w:val="28"/>
              </w:rPr>
            </w:pPr>
            <w:r w:rsidRPr="008607B0">
              <w:rPr>
                <w:rFonts w:ascii="Times New Roman" w:hAnsi="Times New Roman" w:cs="Times New Roman"/>
                <w:b/>
                <w:sz w:val="24"/>
                <w:szCs w:val="24"/>
              </w:rPr>
              <w:t>5</w:t>
            </w:r>
            <w:r w:rsidRPr="008607B0">
              <w:rPr>
                <w:rFonts w:ascii="Times New Roman" w:hAnsi="Times New Roman" w:cs="Times New Roman"/>
                <w:sz w:val="28"/>
                <w:szCs w:val="28"/>
              </w:rPr>
              <w:t xml:space="preserve"> занятие</w:t>
            </w:r>
          </w:p>
          <w:p w:rsidR="008607B0" w:rsidRPr="003675AC" w:rsidRDefault="008607B0" w:rsidP="002952E9">
            <w:pPr>
              <w:jc w:val="center"/>
              <w:rPr>
                <w:rFonts w:ascii="Times New Roman" w:hAnsi="Times New Roman" w:cs="Times New Roman"/>
                <w:b/>
                <w:sz w:val="24"/>
                <w:szCs w:val="24"/>
              </w:rPr>
            </w:pPr>
            <w:r w:rsidRPr="008607B0">
              <w:rPr>
                <w:rFonts w:ascii="Times New Roman" w:hAnsi="Times New Roman" w:cs="Times New Roman"/>
                <w:sz w:val="28"/>
                <w:szCs w:val="28"/>
              </w:rPr>
              <w:t>(№28)</w:t>
            </w:r>
          </w:p>
        </w:tc>
        <w:tc>
          <w:tcPr>
            <w:tcW w:w="1044" w:type="dxa"/>
            <w:vMerge w:val="restart"/>
          </w:tcPr>
          <w:p w:rsidR="008607B0" w:rsidRPr="003675AC" w:rsidRDefault="008607B0" w:rsidP="002952E9">
            <w:pPr>
              <w:jc w:val="center"/>
              <w:rPr>
                <w:rFonts w:ascii="Times New Roman" w:hAnsi="Times New Roman" w:cs="Times New Roman"/>
                <w:b/>
                <w:sz w:val="24"/>
                <w:szCs w:val="24"/>
              </w:rPr>
            </w:pPr>
            <w:r w:rsidRPr="003675AC">
              <w:rPr>
                <w:rFonts w:ascii="Times New Roman" w:hAnsi="Times New Roman" w:cs="Times New Roman"/>
                <w:b/>
                <w:sz w:val="24"/>
                <w:szCs w:val="24"/>
              </w:rPr>
              <w:t>Итого</w:t>
            </w:r>
          </w:p>
        </w:tc>
      </w:tr>
      <w:tr w:rsidR="008607B0" w:rsidTr="002952E9">
        <w:tc>
          <w:tcPr>
            <w:tcW w:w="534" w:type="dxa"/>
            <w:vMerge/>
          </w:tcPr>
          <w:p w:rsidR="008607B0" w:rsidRPr="003675AC" w:rsidRDefault="008607B0" w:rsidP="002952E9">
            <w:pPr>
              <w:jc w:val="center"/>
              <w:rPr>
                <w:rFonts w:ascii="Times New Roman" w:hAnsi="Times New Roman" w:cs="Times New Roman"/>
                <w:b/>
                <w:sz w:val="24"/>
                <w:szCs w:val="24"/>
              </w:rPr>
            </w:pPr>
          </w:p>
        </w:tc>
        <w:tc>
          <w:tcPr>
            <w:tcW w:w="4338"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2248" w:type="dxa"/>
            <w:gridSpan w:val="2"/>
          </w:tcPr>
          <w:p w:rsidR="008607B0" w:rsidRPr="003675AC" w:rsidRDefault="008607B0" w:rsidP="002952E9">
            <w:pPr>
              <w:jc w:val="center"/>
              <w:rPr>
                <w:rFonts w:ascii="Times New Roman" w:hAnsi="Times New Roman" w:cs="Times New Roman"/>
                <w:b/>
                <w:sz w:val="24"/>
                <w:szCs w:val="24"/>
              </w:rPr>
            </w:pPr>
          </w:p>
        </w:tc>
        <w:tc>
          <w:tcPr>
            <w:tcW w:w="2108" w:type="dxa"/>
            <w:gridSpan w:val="2"/>
          </w:tcPr>
          <w:p w:rsidR="008607B0" w:rsidRPr="003675AC" w:rsidRDefault="008607B0" w:rsidP="002952E9">
            <w:pPr>
              <w:jc w:val="center"/>
              <w:rPr>
                <w:rFonts w:ascii="Times New Roman" w:hAnsi="Times New Roman" w:cs="Times New Roman"/>
                <w:b/>
                <w:sz w:val="24"/>
                <w:szCs w:val="24"/>
              </w:rPr>
            </w:pPr>
          </w:p>
        </w:tc>
        <w:tc>
          <w:tcPr>
            <w:tcW w:w="2108" w:type="dxa"/>
            <w:gridSpan w:val="2"/>
          </w:tcPr>
          <w:p w:rsidR="008607B0" w:rsidRPr="003675AC" w:rsidRDefault="008607B0" w:rsidP="002952E9">
            <w:pPr>
              <w:jc w:val="center"/>
              <w:rPr>
                <w:rFonts w:ascii="Times New Roman" w:hAnsi="Times New Roman" w:cs="Times New Roman"/>
                <w:b/>
                <w:sz w:val="24"/>
                <w:szCs w:val="24"/>
              </w:rPr>
            </w:pPr>
          </w:p>
        </w:tc>
        <w:tc>
          <w:tcPr>
            <w:tcW w:w="1388" w:type="dxa"/>
          </w:tcPr>
          <w:p w:rsidR="008607B0" w:rsidRPr="003675AC" w:rsidRDefault="008607B0" w:rsidP="002952E9">
            <w:pPr>
              <w:jc w:val="center"/>
              <w:rPr>
                <w:rFonts w:ascii="Times New Roman" w:hAnsi="Times New Roman" w:cs="Times New Roman"/>
                <w:b/>
                <w:sz w:val="24"/>
                <w:szCs w:val="24"/>
              </w:rPr>
            </w:pPr>
          </w:p>
        </w:tc>
        <w:tc>
          <w:tcPr>
            <w:tcW w:w="1846" w:type="dxa"/>
            <w:gridSpan w:val="2"/>
          </w:tcPr>
          <w:p w:rsidR="008607B0" w:rsidRPr="003675AC" w:rsidRDefault="008607B0" w:rsidP="002952E9">
            <w:pPr>
              <w:jc w:val="center"/>
              <w:rPr>
                <w:rFonts w:ascii="Times New Roman" w:hAnsi="Times New Roman" w:cs="Times New Roman"/>
                <w:b/>
                <w:sz w:val="24"/>
                <w:szCs w:val="24"/>
              </w:rPr>
            </w:pPr>
          </w:p>
        </w:tc>
        <w:tc>
          <w:tcPr>
            <w:tcW w:w="1044" w:type="dxa"/>
            <w:vMerge/>
          </w:tcPr>
          <w:p w:rsidR="008607B0" w:rsidRPr="003675AC" w:rsidRDefault="008607B0" w:rsidP="002952E9">
            <w:pPr>
              <w:jc w:val="center"/>
              <w:rPr>
                <w:rFonts w:ascii="Times New Roman" w:hAnsi="Times New Roman" w:cs="Times New Roman"/>
                <w:b/>
                <w:sz w:val="24"/>
                <w:szCs w:val="24"/>
              </w:rPr>
            </w:pPr>
          </w:p>
        </w:tc>
      </w:tr>
      <w:tr w:rsidR="008607B0" w:rsidTr="002952E9">
        <w:tc>
          <w:tcPr>
            <w:tcW w:w="534" w:type="dxa"/>
            <w:vMerge/>
          </w:tcPr>
          <w:p w:rsidR="008607B0" w:rsidRPr="003675AC" w:rsidRDefault="008607B0" w:rsidP="002952E9">
            <w:pPr>
              <w:jc w:val="right"/>
              <w:rPr>
                <w:rFonts w:ascii="Times New Roman" w:hAnsi="Times New Roman" w:cs="Times New Roman"/>
                <w:b/>
                <w:sz w:val="24"/>
                <w:szCs w:val="24"/>
              </w:rPr>
            </w:pPr>
          </w:p>
        </w:tc>
        <w:tc>
          <w:tcPr>
            <w:tcW w:w="4338"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 xml:space="preserve">Показатели </w:t>
            </w:r>
          </w:p>
        </w:tc>
        <w:tc>
          <w:tcPr>
            <w:tcW w:w="1125"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123"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25"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1</w:t>
            </w:r>
          </w:p>
        </w:tc>
        <w:tc>
          <w:tcPr>
            <w:tcW w:w="983"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125"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1</w:t>
            </w:r>
          </w:p>
        </w:tc>
        <w:tc>
          <w:tcPr>
            <w:tcW w:w="983"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88"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tcBorders>
              <w:bottom w:val="single" w:sz="4" w:space="0" w:color="auto"/>
            </w:tcBorders>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4" w:type="dxa"/>
          </w:tcPr>
          <w:p w:rsidR="008607B0" w:rsidRPr="003675AC" w:rsidRDefault="008607B0" w:rsidP="002952E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044" w:type="dxa"/>
            <w:vMerge/>
          </w:tcPr>
          <w:p w:rsidR="008607B0" w:rsidRPr="003675AC" w:rsidRDefault="008607B0" w:rsidP="002952E9">
            <w:pPr>
              <w:jc w:val="center"/>
              <w:rPr>
                <w:rFonts w:ascii="Times New Roman" w:hAnsi="Times New Roman" w:cs="Times New Roman"/>
                <w:b/>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w:t>
            </w:r>
          </w:p>
        </w:tc>
        <w:tc>
          <w:tcPr>
            <w:tcW w:w="4338" w:type="dxa"/>
          </w:tcPr>
          <w:p w:rsidR="008607B0" w:rsidRPr="003675AC" w:rsidRDefault="008607B0" w:rsidP="002952E9">
            <w:pPr>
              <w:jc w:val="center"/>
              <w:rPr>
                <w:rFonts w:ascii="Times New Roman" w:hAnsi="Times New Roman" w:cs="Times New Roman"/>
                <w:b/>
                <w:sz w:val="24"/>
                <w:szCs w:val="24"/>
              </w:rPr>
            </w:pPr>
          </w:p>
        </w:tc>
        <w:tc>
          <w:tcPr>
            <w:tcW w:w="1125" w:type="dxa"/>
          </w:tcPr>
          <w:p w:rsidR="008607B0" w:rsidRPr="003675AC" w:rsidRDefault="008607B0" w:rsidP="002952E9">
            <w:pPr>
              <w:jc w:val="center"/>
              <w:rPr>
                <w:rFonts w:ascii="Times New Roman" w:hAnsi="Times New Roman" w:cs="Times New Roman"/>
                <w:b/>
                <w:sz w:val="24"/>
                <w:szCs w:val="24"/>
              </w:rPr>
            </w:pPr>
          </w:p>
        </w:tc>
        <w:tc>
          <w:tcPr>
            <w:tcW w:w="1123" w:type="dxa"/>
          </w:tcPr>
          <w:p w:rsidR="008607B0" w:rsidRPr="003675AC" w:rsidRDefault="008607B0" w:rsidP="002952E9">
            <w:pPr>
              <w:jc w:val="center"/>
              <w:rPr>
                <w:rFonts w:ascii="Times New Roman" w:hAnsi="Times New Roman" w:cs="Times New Roman"/>
                <w:b/>
                <w:sz w:val="24"/>
                <w:szCs w:val="24"/>
              </w:rPr>
            </w:pPr>
          </w:p>
        </w:tc>
        <w:tc>
          <w:tcPr>
            <w:tcW w:w="1125" w:type="dxa"/>
          </w:tcPr>
          <w:p w:rsidR="008607B0" w:rsidRPr="003675AC" w:rsidRDefault="008607B0" w:rsidP="002952E9">
            <w:pPr>
              <w:jc w:val="center"/>
              <w:rPr>
                <w:rFonts w:ascii="Times New Roman" w:hAnsi="Times New Roman" w:cs="Times New Roman"/>
                <w:b/>
                <w:sz w:val="24"/>
                <w:szCs w:val="24"/>
              </w:rPr>
            </w:pPr>
          </w:p>
        </w:tc>
        <w:tc>
          <w:tcPr>
            <w:tcW w:w="983" w:type="dxa"/>
          </w:tcPr>
          <w:p w:rsidR="008607B0" w:rsidRPr="003675AC" w:rsidRDefault="008607B0" w:rsidP="002952E9">
            <w:pPr>
              <w:jc w:val="center"/>
              <w:rPr>
                <w:rFonts w:ascii="Times New Roman" w:hAnsi="Times New Roman" w:cs="Times New Roman"/>
                <w:b/>
                <w:sz w:val="24"/>
                <w:szCs w:val="24"/>
              </w:rPr>
            </w:pPr>
          </w:p>
        </w:tc>
        <w:tc>
          <w:tcPr>
            <w:tcW w:w="1125" w:type="dxa"/>
          </w:tcPr>
          <w:p w:rsidR="008607B0" w:rsidRPr="003675AC" w:rsidRDefault="008607B0" w:rsidP="002952E9">
            <w:pPr>
              <w:jc w:val="center"/>
              <w:rPr>
                <w:rFonts w:ascii="Times New Roman" w:hAnsi="Times New Roman" w:cs="Times New Roman"/>
                <w:b/>
                <w:sz w:val="24"/>
                <w:szCs w:val="24"/>
              </w:rPr>
            </w:pPr>
          </w:p>
        </w:tc>
        <w:tc>
          <w:tcPr>
            <w:tcW w:w="983" w:type="dxa"/>
          </w:tcPr>
          <w:p w:rsidR="008607B0" w:rsidRPr="003675AC" w:rsidRDefault="008607B0" w:rsidP="002952E9">
            <w:pPr>
              <w:jc w:val="center"/>
              <w:rPr>
                <w:rFonts w:ascii="Times New Roman" w:hAnsi="Times New Roman" w:cs="Times New Roman"/>
                <w:b/>
                <w:sz w:val="24"/>
                <w:szCs w:val="24"/>
              </w:rPr>
            </w:pPr>
          </w:p>
        </w:tc>
        <w:tc>
          <w:tcPr>
            <w:tcW w:w="1388" w:type="dxa"/>
          </w:tcPr>
          <w:p w:rsidR="008607B0" w:rsidRPr="003675AC" w:rsidRDefault="008607B0" w:rsidP="002952E9">
            <w:pPr>
              <w:jc w:val="center"/>
              <w:rPr>
                <w:rFonts w:ascii="Times New Roman" w:hAnsi="Times New Roman" w:cs="Times New Roman"/>
                <w:b/>
                <w:sz w:val="24"/>
                <w:szCs w:val="24"/>
              </w:rPr>
            </w:pPr>
          </w:p>
        </w:tc>
        <w:tc>
          <w:tcPr>
            <w:tcW w:w="992" w:type="dxa"/>
            <w:tcBorders>
              <w:bottom w:val="single" w:sz="4" w:space="0" w:color="auto"/>
            </w:tcBorders>
          </w:tcPr>
          <w:p w:rsidR="008607B0" w:rsidRPr="003675AC" w:rsidRDefault="008607B0" w:rsidP="002952E9">
            <w:pPr>
              <w:jc w:val="center"/>
              <w:rPr>
                <w:rFonts w:ascii="Times New Roman" w:hAnsi="Times New Roman" w:cs="Times New Roman"/>
                <w:b/>
                <w:sz w:val="24"/>
                <w:szCs w:val="24"/>
              </w:rPr>
            </w:pPr>
          </w:p>
        </w:tc>
        <w:tc>
          <w:tcPr>
            <w:tcW w:w="854" w:type="dxa"/>
          </w:tcPr>
          <w:p w:rsidR="008607B0" w:rsidRPr="003675AC" w:rsidRDefault="008607B0" w:rsidP="002952E9">
            <w:pPr>
              <w:jc w:val="center"/>
              <w:rPr>
                <w:rFonts w:ascii="Times New Roman" w:hAnsi="Times New Roman" w:cs="Times New Roman"/>
                <w:b/>
                <w:sz w:val="24"/>
                <w:szCs w:val="24"/>
              </w:rPr>
            </w:pPr>
          </w:p>
        </w:tc>
        <w:tc>
          <w:tcPr>
            <w:tcW w:w="1044" w:type="dxa"/>
          </w:tcPr>
          <w:p w:rsidR="008607B0" w:rsidRPr="003675AC" w:rsidRDefault="008607B0" w:rsidP="002952E9">
            <w:pPr>
              <w:jc w:val="center"/>
              <w:rPr>
                <w:rFonts w:ascii="Times New Roman" w:hAnsi="Times New Roman" w:cs="Times New Roman"/>
                <w:b/>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Borders>
              <w:top w:val="nil"/>
            </w:tcBorders>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3</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4</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5</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bookmarkStart w:id="0" w:name="_GoBack"/>
            <w:bookmarkEnd w:id="0"/>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6</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7</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8</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9</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10</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11</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12</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13</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14</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15</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16</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17</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18</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19</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20</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21</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22</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23</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lastRenderedPageBreak/>
              <w:t>24</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25</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26</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27</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28</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29</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30</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31</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32</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33</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34</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c>
          <w:tcPr>
            <w:tcW w:w="534" w:type="dxa"/>
          </w:tcPr>
          <w:p w:rsidR="008607B0" w:rsidRPr="003675AC" w:rsidRDefault="008607B0" w:rsidP="002952E9">
            <w:pPr>
              <w:jc w:val="right"/>
              <w:rPr>
                <w:rFonts w:ascii="Times New Roman" w:hAnsi="Times New Roman" w:cs="Times New Roman"/>
                <w:b/>
                <w:sz w:val="24"/>
                <w:szCs w:val="24"/>
              </w:rPr>
            </w:pPr>
            <w:r w:rsidRPr="003675AC">
              <w:rPr>
                <w:rFonts w:ascii="Times New Roman" w:hAnsi="Times New Roman" w:cs="Times New Roman"/>
                <w:b/>
                <w:sz w:val="24"/>
                <w:szCs w:val="24"/>
              </w:rPr>
              <w:t>35</w:t>
            </w:r>
          </w:p>
        </w:tc>
        <w:tc>
          <w:tcPr>
            <w:tcW w:w="4338"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112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125" w:type="dxa"/>
          </w:tcPr>
          <w:p w:rsidR="008607B0" w:rsidRPr="003675AC" w:rsidRDefault="008607B0" w:rsidP="002952E9">
            <w:pPr>
              <w:rPr>
                <w:rFonts w:ascii="Times New Roman" w:hAnsi="Times New Roman" w:cs="Times New Roman"/>
                <w:sz w:val="24"/>
                <w:szCs w:val="24"/>
              </w:rPr>
            </w:pPr>
          </w:p>
        </w:tc>
        <w:tc>
          <w:tcPr>
            <w:tcW w:w="983" w:type="dxa"/>
          </w:tcPr>
          <w:p w:rsidR="008607B0" w:rsidRPr="003675AC" w:rsidRDefault="008607B0" w:rsidP="002952E9">
            <w:pPr>
              <w:rPr>
                <w:rFonts w:ascii="Times New Roman" w:hAnsi="Times New Roman" w:cs="Times New Roman"/>
                <w:sz w:val="24"/>
                <w:szCs w:val="24"/>
              </w:rPr>
            </w:pPr>
          </w:p>
        </w:tc>
        <w:tc>
          <w:tcPr>
            <w:tcW w:w="1388" w:type="dxa"/>
          </w:tcPr>
          <w:p w:rsidR="008607B0" w:rsidRPr="003675AC" w:rsidRDefault="008607B0" w:rsidP="002952E9">
            <w:pPr>
              <w:rPr>
                <w:rFonts w:ascii="Times New Roman" w:hAnsi="Times New Roman" w:cs="Times New Roman"/>
                <w:sz w:val="24"/>
                <w:szCs w:val="24"/>
              </w:rPr>
            </w:pPr>
          </w:p>
        </w:tc>
        <w:tc>
          <w:tcPr>
            <w:tcW w:w="992" w:type="dxa"/>
          </w:tcPr>
          <w:p w:rsidR="008607B0" w:rsidRPr="003675AC" w:rsidRDefault="008607B0" w:rsidP="002952E9">
            <w:pPr>
              <w:rPr>
                <w:rFonts w:ascii="Times New Roman" w:hAnsi="Times New Roman" w:cs="Times New Roman"/>
                <w:sz w:val="24"/>
                <w:szCs w:val="24"/>
              </w:rPr>
            </w:pPr>
          </w:p>
        </w:tc>
        <w:tc>
          <w:tcPr>
            <w:tcW w:w="854" w:type="dxa"/>
          </w:tcPr>
          <w:p w:rsidR="008607B0" w:rsidRPr="003675AC" w:rsidRDefault="008607B0" w:rsidP="002952E9">
            <w:pPr>
              <w:rPr>
                <w:rFonts w:ascii="Times New Roman" w:hAnsi="Times New Roman" w:cs="Times New Roman"/>
                <w:sz w:val="24"/>
                <w:szCs w:val="24"/>
              </w:rPr>
            </w:pPr>
          </w:p>
        </w:tc>
        <w:tc>
          <w:tcPr>
            <w:tcW w:w="1044" w:type="dxa"/>
          </w:tcPr>
          <w:p w:rsidR="008607B0" w:rsidRPr="003675AC" w:rsidRDefault="008607B0" w:rsidP="002952E9">
            <w:pPr>
              <w:rPr>
                <w:rFonts w:ascii="Times New Roman" w:hAnsi="Times New Roman" w:cs="Times New Roman"/>
                <w:sz w:val="24"/>
                <w:szCs w:val="24"/>
              </w:rPr>
            </w:pPr>
          </w:p>
        </w:tc>
      </w:tr>
      <w:tr w:rsidR="008607B0" w:rsidTr="002952E9">
        <w:trPr>
          <w:trHeight w:val="106"/>
        </w:trPr>
        <w:tc>
          <w:tcPr>
            <w:tcW w:w="534" w:type="dxa"/>
          </w:tcPr>
          <w:p w:rsidR="008607B0" w:rsidRPr="003675AC" w:rsidRDefault="008607B0" w:rsidP="002952E9">
            <w:pPr>
              <w:jc w:val="right"/>
              <w:rPr>
                <w:rFonts w:ascii="Times New Roman" w:hAnsi="Times New Roman" w:cs="Times New Roman"/>
                <w:b/>
                <w:sz w:val="24"/>
                <w:szCs w:val="24"/>
              </w:rPr>
            </w:pPr>
          </w:p>
        </w:tc>
        <w:tc>
          <w:tcPr>
            <w:tcW w:w="4338" w:type="dxa"/>
          </w:tcPr>
          <w:p w:rsidR="008607B0" w:rsidRPr="005F19D2" w:rsidRDefault="008607B0" w:rsidP="002952E9">
            <w:pPr>
              <w:jc w:val="center"/>
              <w:rPr>
                <w:rFonts w:ascii="Times New Roman" w:hAnsi="Times New Roman" w:cs="Times New Roman"/>
                <w:b/>
                <w:sz w:val="24"/>
                <w:szCs w:val="24"/>
              </w:rPr>
            </w:pPr>
            <w:r w:rsidRPr="005F19D2">
              <w:rPr>
                <w:rFonts w:ascii="Times New Roman" w:hAnsi="Times New Roman" w:cs="Times New Roman"/>
                <w:b/>
                <w:sz w:val="24"/>
                <w:szCs w:val="24"/>
              </w:rPr>
              <w:t>ИТОГО</w:t>
            </w:r>
          </w:p>
        </w:tc>
        <w:tc>
          <w:tcPr>
            <w:tcW w:w="1125"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1123"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1125"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983"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1125"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983"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1388"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992"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854"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c>
          <w:tcPr>
            <w:tcW w:w="1044" w:type="dxa"/>
          </w:tcPr>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Н-</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 xml:space="preserve">С- </w:t>
            </w:r>
          </w:p>
          <w:p w:rsidR="008607B0" w:rsidRDefault="008607B0" w:rsidP="002952E9">
            <w:pPr>
              <w:rPr>
                <w:rFonts w:ascii="Times New Roman" w:hAnsi="Times New Roman" w:cs="Times New Roman"/>
                <w:sz w:val="24"/>
                <w:szCs w:val="24"/>
              </w:rPr>
            </w:pPr>
            <w:r>
              <w:rPr>
                <w:rFonts w:ascii="Times New Roman" w:hAnsi="Times New Roman" w:cs="Times New Roman"/>
                <w:sz w:val="24"/>
                <w:szCs w:val="24"/>
              </w:rPr>
              <w:t>В-</w:t>
            </w:r>
          </w:p>
          <w:p w:rsidR="008607B0" w:rsidRPr="003675AC" w:rsidRDefault="008607B0" w:rsidP="002952E9">
            <w:pPr>
              <w:rPr>
                <w:rFonts w:ascii="Times New Roman" w:hAnsi="Times New Roman" w:cs="Times New Roman"/>
                <w:sz w:val="24"/>
                <w:szCs w:val="24"/>
              </w:rPr>
            </w:pPr>
          </w:p>
        </w:tc>
      </w:tr>
    </w:tbl>
    <w:p w:rsidR="008607B0" w:rsidRDefault="008607B0" w:rsidP="008607B0"/>
    <w:p w:rsidR="008607B0" w:rsidRPr="008607B0" w:rsidRDefault="008607B0" w:rsidP="008607B0">
      <w:pPr>
        <w:tabs>
          <w:tab w:val="left" w:pos="1635"/>
        </w:tabs>
        <w:rPr>
          <w:lang w:eastAsia="ru-RU"/>
        </w:rPr>
      </w:pPr>
    </w:p>
    <w:sectPr w:rsidR="008607B0" w:rsidRPr="008607B0" w:rsidSect="002720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34C1"/>
    <w:multiLevelType w:val="hybridMultilevel"/>
    <w:tmpl w:val="BF0E11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DF2C29"/>
    <w:multiLevelType w:val="hybridMultilevel"/>
    <w:tmpl w:val="356266CE"/>
    <w:lvl w:ilvl="0" w:tplc="50AE7B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61"/>
    <w:rsid w:val="00297A05"/>
    <w:rsid w:val="004F6961"/>
    <w:rsid w:val="005214E3"/>
    <w:rsid w:val="006374E4"/>
    <w:rsid w:val="008607B0"/>
    <w:rsid w:val="00942791"/>
    <w:rsid w:val="00D55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91"/>
    <w:pPr>
      <w:ind w:left="720"/>
      <w:contextualSpacing/>
    </w:pPr>
  </w:style>
  <w:style w:type="table" w:styleId="a4">
    <w:name w:val="Table Grid"/>
    <w:basedOn w:val="a1"/>
    <w:uiPriority w:val="59"/>
    <w:rsid w:val="0086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791"/>
    <w:pPr>
      <w:ind w:left="720"/>
      <w:contextualSpacing/>
    </w:pPr>
  </w:style>
  <w:style w:type="table" w:styleId="a4">
    <w:name w:val="Table Grid"/>
    <w:basedOn w:val="a1"/>
    <w:uiPriority w:val="59"/>
    <w:rsid w:val="0086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2173">
      <w:bodyDiv w:val="1"/>
      <w:marLeft w:val="0"/>
      <w:marRight w:val="0"/>
      <w:marTop w:val="0"/>
      <w:marBottom w:val="0"/>
      <w:divBdr>
        <w:top w:val="none" w:sz="0" w:space="0" w:color="auto"/>
        <w:left w:val="none" w:sz="0" w:space="0" w:color="auto"/>
        <w:bottom w:val="none" w:sz="0" w:space="0" w:color="auto"/>
        <w:right w:val="none" w:sz="0" w:space="0" w:color="auto"/>
      </w:divBdr>
    </w:div>
    <w:div w:id="210921674">
      <w:bodyDiv w:val="1"/>
      <w:marLeft w:val="0"/>
      <w:marRight w:val="0"/>
      <w:marTop w:val="0"/>
      <w:marBottom w:val="0"/>
      <w:divBdr>
        <w:top w:val="none" w:sz="0" w:space="0" w:color="auto"/>
        <w:left w:val="none" w:sz="0" w:space="0" w:color="auto"/>
        <w:bottom w:val="none" w:sz="0" w:space="0" w:color="auto"/>
        <w:right w:val="none" w:sz="0" w:space="0" w:color="auto"/>
      </w:divBdr>
    </w:div>
    <w:div w:id="17900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2300</Words>
  <Characters>13111</Characters>
  <Application>Microsoft Office Word</Application>
  <DocSecurity>0</DocSecurity>
  <Lines>109</Lines>
  <Paragraphs>30</Paragraphs>
  <ScaleCrop>false</ScaleCrop>
  <Company>Microsoft</Company>
  <LinksUpToDate>false</LinksUpToDate>
  <CharactersWithSpaces>15381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Красная Шапочка</cp:lastModifiedBy>
  <cp:revision>7</cp:revision>
  <dcterms:created xsi:type="dcterms:W3CDTF">2019-11-16T08:38:00Z</dcterms:created>
  <dcterms:modified xsi:type="dcterms:W3CDTF">2019-12-28T07:01:00Z</dcterms:modified>
</cp:coreProperties>
</file>