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7F" w:rsidRPr="00025FCE" w:rsidRDefault="001D54F2">
      <w:pPr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sz w:val="28"/>
          <w:szCs w:val="28"/>
        </w:rPr>
        <w:t>Семинар – практикум «Игры по экологии в детском саду»</w:t>
      </w:r>
    </w:p>
    <w:p w:rsidR="006D762D" w:rsidRPr="00025FCE" w:rsidRDefault="001D54F2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sz w:val="28"/>
          <w:szCs w:val="28"/>
        </w:rPr>
        <w:t xml:space="preserve">Детский сад является первым звеном системы непрерывного экологического образования, поэтому не случайно перед педагогами встаёт задача формирования у дошкольников основ культуры рационального природопользования. Сегодня мы поговорим о роли игры в экологическом воспитании дошкольников. Удовлетворить детскую любознательность, вовлечь ребёнка в активное освоение окружающего мира, помочь ему овладеть способами познания связей между предметами и явлениями позволит именно </w:t>
      </w:r>
      <w:r w:rsidR="006D762D" w:rsidRPr="00025FCE">
        <w:rPr>
          <w:rFonts w:ascii="Times New Roman" w:hAnsi="Times New Roman" w:cs="Times New Roman"/>
          <w:sz w:val="28"/>
          <w:szCs w:val="28"/>
        </w:rPr>
        <w:t xml:space="preserve">игра. Отражая впечатления от жизненных явлений в образах игры, дети испытывают эстетические и нравственные чувства. Игра способствует углублённому переживанию детей, расширению их представлений о мире. </w:t>
      </w:r>
    </w:p>
    <w:p w:rsidR="006D762D" w:rsidRPr="00025FCE" w:rsidRDefault="006D762D" w:rsidP="006344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Классификация экологических игр</w:t>
      </w:r>
    </w:p>
    <w:p w:rsidR="006D762D" w:rsidRPr="00025FCE" w:rsidRDefault="006D762D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Творческие игры природоведческого содержания</w:t>
      </w:r>
      <w:r w:rsidRPr="00025FCE">
        <w:rPr>
          <w:rFonts w:ascii="Times New Roman" w:hAnsi="Times New Roman" w:cs="Times New Roman"/>
          <w:sz w:val="28"/>
          <w:szCs w:val="28"/>
        </w:rPr>
        <w:t>. Во время игр дети усваивают знания о труде взрослых в природе, идёт процесс осознания значения труда взрослых, формируется положительное отношение к нему.</w:t>
      </w:r>
      <w:r w:rsidR="003E2802">
        <w:rPr>
          <w:rFonts w:ascii="Times New Roman" w:hAnsi="Times New Roman" w:cs="Times New Roman"/>
          <w:sz w:val="28"/>
          <w:szCs w:val="28"/>
        </w:rPr>
        <w:t xml:space="preserve"> </w:t>
      </w:r>
      <w:r w:rsidRPr="00025FCE">
        <w:rPr>
          <w:rFonts w:ascii="Times New Roman" w:hAnsi="Times New Roman" w:cs="Times New Roman"/>
          <w:sz w:val="28"/>
          <w:szCs w:val="28"/>
        </w:rPr>
        <w:t>В каждой возрастной группе должны быть созданы условия</w:t>
      </w:r>
      <w:r w:rsidR="0063441F" w:rsidRPr="00025FCE">
        <w:rPr>
          <w:rFonts w:ascii="Times New Roman" w:hAnsi="Times New Roman" w:cs="Times New Roman"/>
          <w:sz w:val="28"/>
          <w:szCs w:val="28"/>
        </w:rPr>
        <w:t xml:space="preserve"> </w:t>
      </w:r>
      <w:r w:rsidRPr="00025FCE">
        <w:rPr>
          <w:rFonts w:ascii="Times New Roman" w:hAnsi="Times New Roman" w:cs="Times New Roman"/>
          <w:sz w:val="28"/>
          <w:szCs w:val="28"/>
        </w:rPr>
        <w:t>для игр с природным материалом</w:t>
      </w:r>
      <w:r w:rsidR="0063441F" w:rsidRPr="00025FCE">
        <w:rPr>
          <w:rFonts w:ascii="Times New Roman" w:hAnsi="Times New Roman" w:cs="Times New Roman"/>
          <w:sz w:val="28"/>
          <w:szCs w:val="28"/>
        </w:rPr>
        <w:t xml:space="preserve"> во все времена года. Это песочные дворики и столы, резиновые фигурки людей и животных, фанерные силуэты домов и деревьев, шишки, веточки, печатки для создания «картин» и т.д.</w:t>
      </w:r>
    </w:p>
    <w:p w:rsidR="000B595C" w:rsidRPr="00025FCE" w:rsidRDefault="0063441F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Сюжетно – ролевая игра.</w:t>
      </w:r>
      <w:r w:rsidRPr="00025FCE">
        <w:rPr>
          <w:rFonts w:ascii="Times New Roman" w:hAnsi="Times New Roman" w:cs="Times New Roman"/>
          <w:sz w:val="28"/>
          <w:szCs w:val="28"/>
        </w:rPr>
        <w:t xml:space="preserve"> Тему домашних животных легко представить с помощью Бабы и Деда из «Курочки Рябы», у которых, кроме кур, живут корова, коза, лошадь и другие животные. </w:t>
      </w:r>
      <w:proofErr w:type="gramStart"/>
      <w:r w:rsidRPr="00025FCE">
        <w:rPr>
          <w:rFonts w:ascii="Times New Roman" w:hAnsi="Times New Roman" w:cs="Times New Roman"/>
          <w:sz w:val="28"/>
          <w:szCs w:val="28"/>
        </w:rPr>
        <w:t xml:space="preserve">На занятия «приходит» либо Дед, либо Баба, рассказывают: то о корове с теленком, то о козе с </w:t>
      </w:r>
      <w:r w:rsidR="0031061C" w:rsidRPr="00025FCE">
        <w:rPr>
          <w:rFonts w:ascii="Times New Roman" w:hAnsi="Times New Roman" w:cs="Times New Roman"/>
          <w:sz w:val="28"/>
          <w:szCs w:val="28"/>
        </w:rPr>
        <w:t>козлятами, показывают, как они их кормят травой, сеном, поят водой.</w:t>
      </w:r>
      <w:proofErr w:type="gramEnd"/>
      <w:r w:rsidR="0031061C" w:rsidRPr="00025FCE">
        <w:rPr>
          <w:rFonts w:ascii="Times New Roman" w:hAnsi="Times New Roman" w:cs="Times New Roman"/>
          <w:sz w:val="28"/>
          <w:szCs w:val="28"/>
        </w:rPr>
        <w:t xml:space="preserve"> Воспитатель даёт возможность детям на правах помощников поучаствовать в этих операциях – они кормят сеном игрушечных коров и коз, пасут их, строят для них сараи, сами подражают их действиям и звукам. </w:t>
      </w:r>
    </w:p>
    <w:p w:rsidR="000B595C" w:rsidRPr="00025FCE" w:rsidRDefault="0031061C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Театрализованные игры</w:t>
      </w:r>
      <w:r w:rsidRPr="00025FCE">
        <w:rPr>
          <w:rFonts w:ascii="Times New Roman" w:hAnsi="Times New Roman" w:cs="Times New Roman"/>
          <w:sz w:val="28"/>
          <w:szCs w:val="28"/>
        </w:rPr>
        <w:t xml:space="preserve">. Чтение литературы, наблюдения на прогулке, обыгрывание экологических сценок, игры – драматизации служат могучим средством в экологическом воспитании детей и способствуют формированию первых понятий </w:t>
      </w:r>
      <w:r w:rsidR="000B595C" w:rsidRPr="00025FCE">
        <w:rPr>
          <w:rFonts w:ascii="Times New Roman" w:hAnsi="Times New Roman" w:cs="Times New Roman"/>
          <w:sz w:val="28"/>
          <w:szCs w:val="28"/>
        </w:rPr>
        <w:t>о единстве человека и природы, помогают развить творческое воображение, ребёнок учится лучше понимать окружающий его мир.</w:t>
      </w:r>
    </w:p>
    <w:p w:rsidR="000B595C" w:rsidRPr="00025FCE" w:rsidRDefault="000B595C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 xml:space="preserve">Строительные игры с природным материалом </w:t>
      </w:r>
      <w:r w:rsidRPr="00025FCE">
        <w:rPr>
          <w:rFonts w:ascii="Times New Roman" w:hAnsi="Times New Roman" w:cs="Times New Roman"/>
          <w:sz w:val="28"/>
          <w:szCs w:val="28"/>
        </w:rPr>
        <w:t xml:space="preserve">(песок, вода, глина, шишки, камешки). В процессе этих игр у детей обогащается, </w:t>
      </w:r>
      <w:r w:rsidRPr="00025FCE">
        <w:rPr>
          <w:rFonts w:ascii="Times New Roman" w:hAnsi="Times New Roman" w:cs="Times New Roman"/>
          <w:sz w:val="28"/>
          <w:szCs w:val="28"/>
        </w:rPr>
        <w:lastRenderedPageBreak/>
        <w:t>совершенствуется чувственный опыт, развиваются познавательные способности. Строительные игры можно использовать и для подготовки детей к практически – исследовательской деятельности, так как в процессе этих игр дети нередко познают проблемные ситуации</w:t>
      </w:r>
      <w:r w:rsidR="00A94804" w:rsidRPr="00025FCE">
        <w:rPr>
          <w:rFonts w:ascii="Times New Roman" w:hAnsi="Times New Roman" w:cs="Times New Roman"/>
          <w:sz w:val="28"/>
          <w:szCs w:val="28"/>
        </w:rPr>
        <w:t>, связанные с физическими свойствами материалов.</w:t>
      </w:r>
    </w:p>
    <w:p w:rsidR="00A94804" w:rsidRPr="00025FCE" w:rsidRDefault="00A94804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025FCE">
        <w:rPr>
          <w:rFonts w:ascii="Times New Roman" w:hAnsi="Times New Roman" w:cs="Times New Roman"/>
          <w:sz w:val="28"/>
          <w:szCs w:val="28"/>
        </w:rPr>
        <w:t xml:space="preserve">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 </w:t>
      </w:r>
      <w:r w:rsidR="00DF7B17" w:rsidRPr="00025FCE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025FCE">
        <w:rPr>
          <w:rFonts w:ascii="Times New Roman" w:hAnsi="Times New Roman" w:cs="Times New Roman"/>
          <w:sz w:val="28"/>
          <w:szCs w:val="28"/>
        </w:rPr>
        <w:t>«Найди отличие?», «Кто где живёт?», «Летает, прыгает, бегает» (о приспособлении животных к среде обитания), «Птицы – рыбы - звери», «Что сначала, что потом</w:t>
      </w:r>
      <w:proofErr w:type="gramStart"/>
      <w:r w:rsidRPr="00025FC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25FCE">
        <w:rPr>
          <w:rFonts w:ascii="Times New Roman" w:hAnsi="Times New Roman" w:cs="Times New Roman"/>
          <w:sz w:val="28"/>
          <w:szCs w:val="28"/>
        </w:rPr>
        <w:t>рост и развитие живых организмов) и</w:t>
      </w:r>
      <w:r w:rsidR="00DF7B17" w:rsidRPr="00025FCE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7D1DE0" w:rsidRPr="00025FCE" w:rsidRDefault="00DF7B17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Предметные игры.</w:t>
      </w:r>
      <w:r w:rsidRPr="00025FCE">
        <w:rPr>
          <w:rFonts w:ascii="Times New Roman" w:hAnsi="Times New Roman" w:cs="Times New Roman"/>
          <w:sz w:val="28"/>
          <w:szCs w:val="28"/>
        </w:rPr>
        <w:t xml:space="preserve"> Игры с использованием различных предметов природы </w:t>
      </w:r>
      <w:proofErr w:type="gramStart"/>
      <w:r w:rsidRPr="00025FCE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025FCE">
        <w:rPr>
          <w:rFonts w:ascii="Times New Roman" w:hAnsi="Times New Roman" w:cs="Times New Roman"/>
          <w:sz w:val="28"/>
          <w:szCs w:val="28"/>
        </w:rPr>
        <w:t xml:space="preserve"> как, листья, семена, цветы, фрукты, овощи. Задания способствуют формированию </w:t>
      </w:r>
      <w:proofErr w:type="spellStart"/>
      <w:r w:rsidRPr="00025FCE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025FCE">
        <w:rPr>
          <w:rFonts w:ascii="Times New Roman" w:hAnsi="Times New Roman" w:cs="Times New Roman"/>
          <w:sz w:val="28"/>
          <w:szCs w:val="28"/>
        </w:rPr>
        <w:t xml:space="preserve">, развивают наблюдательность. Предметные игры дают возможность детям оперировать предметами природы, сравнивать их, отмечать изменения отдельных внешних признаков. </w:t>
      </w:r>
      <w:proofErr w:type="gramStart"/>
      <w:r w:rsidRPr="00025FCE">
        <w:rPr>
          <w:rFonts w:ascii="Times New Roman" w:hAnsi="Times New Roman" w:cs="Times New Roman"/>
          <w:sz w:val="28"/>
          <w:szCs w:val="28"/>
        </w:rPr>
        <w:t>Например, такие игры, как «Вершки - корешки», «Найди по листу дерево», «Узнай на вкус», «Найди</w:t>
      </w:r>
      <w:r w:rsidR="007D1DE0" w:rsidRPr="00025FCE">
        <w:rPr>
          <w:rFonts w:ascii="Times New Roman" w:hAnsi="Times New Roman" w:cs="Times New Roman"/>
          <w:sz w:val="28"/>
          <w:szCs w:val="28"/>
        </w:rPr>
        <w:t xml:space="preserve"> </w:t>
      </w:r>
      <w:r w:rsidRPr="00025FCE">
        <w:rPr>
          <w:rFonts w:ascii="Times New Roman" w:hAnsi="Times New Roman" w:cs="Times New Roman"/>
          <w:sz w:val="28"/>
          <w:szCs w:val="28"/>
        </w:rPr>
        <w:t>такой же по цвету»</w:t>
      </w:r>
      <w:r w:rsidR="007D1DE0" w:rsidRPr="00025FCE">
        <w:rPr>
          <w:rFonts w:ascii="Times New Roman" w:hAnsi="Times New Roman" w:cs="Times New Roman"/>
          <w:sz w:val="28"/>
          <w:szCs w:val="28"/>
        </w:rPr>
        <w:t>, «Принеси желтый листок» и</w:t>
      </w:r>
      <w:r w:rsidRPr="00025FCE">
        <w:rPr>
          <w:rFonts w:ascii="Times New Roman" w:hAnsi="Times New Roman" w:cs="Times New Roman"/>
          <w:sz w:val="28"/>
          <w:szCs w:val="28"/>
        </w:rPr>
        <w:t xml:space="preserve"> </w:t>
      </w:r>
      <w:r w:rsidR="007D1DE0" w:rsidRPr="00025FCE">
        <w:rPr>
          <w:rFonts w:ascii="Times New Roman" w:hAnsi="Times New Roman" w:cs="Times New Roman"/>
          <w:sz w:val="28"/>
          <w:szCs w:val="28"/>
        </w:rPr>
        <w:t>т. д.  Настольно-печатные игры.</w:t>
      </w:r>
      <w:proofErr w:type="gramEnd"/>
      <w:r w:rsidR="007D1DE0" w:rsidRPr="00025FCE">
        <w:rPr>
          <w:rFonts w:ascii="Times New Roman" w:hAnsi="Times New Roman" w:cs="Times New Roman"/>
          <w:sz w:val="28"/>
          <w:szCs w:val="28"/>
        </w:rPr>
        <w:t xml:space="preserve"> Игры типа лото, домино, разрезные и парные картинки. Например: «Овощи и фрукты», «Животные и птицы», «Садовод», «Зоологическое лото», «Ботаническое лото», «Времена года» и др. В этих играх уточняются, систематизируются и классифицируются знания детей о растениях, животных</w:t>
      </w:r>
      <w:r w:rsidR="006E66C2" w:rsidRPr="00025FCE">
        <w:rPr>
          <w:rFonts w:ascii="Times New Roman" w:hAnsi="Times New Roman" w:cs="Times New Roman"/>
          <w:sz w:val="28"/>
          <w:szCs w:val="28"/>
        </w:rPr>
        <w:t xml:space="preserve">, явлениях неживой природы. </w:t>
      </w:r>
    </w:p>
    <w:p w:rsidR="006E66C2" w:rsidRPr="00025FCE" w:rsidRDefault="006E66C2" w:rsidP="006344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FCE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025FCE">
        <w:rPr>
          <w:rFonts w:ascii="Times New Roman" w:hAnsi="Times New Roman" w:cs="Times New Roman"/>
          <w:b/>
          <w:sz w:val="28"/>
          <w:szCs w:val="28"/>
        </w:rPr>
        <w:t>.</w:t>
      </w:r>
      <w:r w:rsidRPr="00025FCE">
        <w:rPr>
          <w:rFonts w:ascii="Times New Roman" w:hAnsi="Times New Roman" w:cs="Times New Roman"/>
          <w:sz w:val="28"/>
          <w:szCs w:val="28"/>
        </w:rPr>
        <w:t xml:space="preserve"> Методическое пособие, которое может быть разработано либо педагогами, либо в совместной деятельности взрослых и детей. Наполняя папку материалом </w:t>
      </w:r>
      <w:proofErr w:type="gramStart"/>
      <w:r w:rsidRPr="00025FCE">
        <w:rPr>
          <w:rFonts w:ascii="Times New Roman" w:hAnsi="Times New Roman" w:cs="Times New Roman"/>
          <w:sz w:val="28"/>
          <w:szCs w:val="28"/>
        </w:rPr>
        <w:t>экологического</w:t>
      </w:r>
      <w:proofErr w:type="gramEnd"/>
      <w:r w:rsidRPr="00025FCE">
        <w:rPr>
          <w:rFonts w:ascii="Times New Roman" w:hAnsi="Times New Roman" w:cs="Times New Roman"/>
          <w:sz w:val="28"/>
          <w:szCs w:val="28"/>
        </w:rPr>
        <w:t xml:space="preserve"> содержании, не следует забывать о возрастном принципе. </w:t>
      </w:r>
      <w:proofErr w:type="spellStart"/>
      <w:r w:rsidRPr="00025FCE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025FCE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025FCE">
        <w:rPr>
          <w:rFonts w:ascii="Times New Roman" w:hAnsi="Times New Roman" w:cs="Times New Roman"/>
          <w:sz w:val="28"/>
          <w:szCs w:val="28"/>
        </w:rPr>
        <w:t>посвящён</w:t>
      </w:r>
      <w:proofErr w:type="gramEnd"/>
      <w:r w:rsidRPr="00025FCE">
        <w:rPr>
          <w:rFonts w:ascii="Times New Roman" w:hAnsi="Times New Roman" w:cs="Times New Roman"/>
          <w:sz w:val="28"/>
          <w:szCs w:val="28"/>
        </w:rPr>
        <w:t xml:space="preserve"> определённой теме. Она может быть конкретизирована, например, «Раздельный сбор мусора», «Кому нужна вода?», «Редкие животные», «Экология», «Времена года»</w:t>
      </w:r>
      <w:r w:rsidR="005E24EF" w:rsidRPr="00025FCE">
        <w:rPr>
          <w:rFonts w:ascii="Times New Roman" w:hAnsi="Times New Roman" w:cs="Times New Roman"/>
          <w:sz w:val="28"/>
          <w:szCs w:val="28"/>
        </w:rPr>
        <w:t xml:space="preserve"> которая может охватывать несколько тем.</w:t>
      </w:r>
    </w:p>
    <w:p w:rsidR="000D349C" w:rsidRPr="00025FCE" w:rsidRDefault="005E24EF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Словесные игры.</w:t>
      </w:r>
      <w:r w:rsidRPr="00025FCE">
        <w:rPr>
          <w:rFonts w:ascii="Times New Roman" w:hAnsi="Times New Roman" w:cs="Times New Roman"/>
          <w:sz w:val="28"/>
          <w:szCs w:val="28"/>
        </w:rPr>
        <w:t xml:space="preserve"> Игры, содержанием которых являются разнообразные знания и само слово. Проводятся они для закрепления знаний у детей о свойствах и признаках тех или иных предметов. В некоторых, играх знания  природе обогащаются и систематизируются. Эти игры типа: «Кто летает, бегает и прыгает?», «Что </w:t>
      </w:r>
      <w:proofErr w:type="spellStart"/>
      <w:r w:rsidRPr="00025FC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25FCE">
        <w:rPr>
          <w:rFonts w:ascii="Times New Roman" w:hAnsi="Times New Roman" w:cs="Times New Roman"/>
          <w:sz w:val="28"/>
          <w:szCs w:val="28"/>
        </w:rPr>
        <w:t xml:space="preserve"> птица?», «Когда это бывает?», «В воде, в воздухе, на земле», «Нужно – не нужно» и т. д. Важной особенностью таких игр </w:t>
      </w:r>
      <w:r w:rsidR="000D349C" w:rsidRPr="00025FCE">
        <w:rPr>
          <w:rFonts w:ascii="Times New Roman" w:hAnsi="Times New Roman" w:cs="Times New Roman"/>
          <w:sz w:val="28"/>
          <w:szCs w:val="28"/>
        </w:rPr>
        <w:lastRenderedPageBreak/>
        <w:t>яв</w:t>
      </w:r>
      <w:r w:rsidR="003E2802">
        <w:rPr>
          <w:rFonts w:ascii="Times New Roman" w:hAnsi="Times New Roman" w:cs="Times New Roman"/>
          <w:sz w:val="28"/>
          <w:szCs w:val="28"/>
        </w:rPr>
        <w:t xml:space="preserve">ляется возможность развивать их </w:t>
      </w:r>
      <w:r w:rsidR="000D349C" w:rsidRPr="00025FCE">
        <w:rPr>
          <w:rFonts w:ascii="Times New Roman" w:hAnsi="Times New Roman" w:cs="Times New Roman"/>
          <w:sz w:val="28"/>
          <w:szCs w:val="28"/>
        </w:rPr>
        <w:t>речь</w:t>
      </w:r>
      <w:r w:rsidR="003E2802">
        <w:rPr>
          <w:rFonts w:ascii="Times New Roman" w:hAnsi="Times New Roman" w:cs="Times New Roman"/>
          <w:sz w:val="28"/>
          <w:szCs w:val="28"/>
        </w:rPr>
        <w:t xml:space="preserve">. У </w:t>
      </w:r>
      <w:r w:rsidR="000D349C" w:rsidRPr="00025FCE">
        <w:rPr>
          <w:rFonts w:ascii="Times New Roman" w:hAnsi="Times New Roman" w:cs="Times New Roman"/>
          <w:sz w:val="28"/>
          <w:szCs w:val="28"/>
        </w:rPr>
        <w:t>дошкольника</w:t>
      </w:r>
      <w:r w:rsidR="003E2802" w:rsidRPr="003E2802">
        <w:rPr>
          <w:rFonts w:ascii="Times New Roman" w:hAnsi="Times New Roman" w:cs="Times New Roman"/>
          <w:sz w:val="28"/>
          <w:szCs w:val="28"/>
        </w:rPr>
        <w:t xml:space="preserve"> </w:t>
      </w:r>
      <w:r w:rsidR="003E2802">
        <w:rPr>
          <w:rFonts w:ascii="Times New Roman" w:hAnsi="Times New Roman" w:cs="Times New Roman"/>
          <w:sz w:val="28"/>
          <w:szCs w:val="28"/>
        </w:rPr>
        <w:t xml:space="preserve">развиваются </w:t>
      </w:r>
      <w:r w:rsidR="000D349C" w:rsidRPr="00025FCE">
        <w:rPr>
          <w:rFonts w:ascii="Times New Roman" w:hAnsi="Times New Roman" w:cs="Times New Roman"/>
          <w:sz w:val="28"/>
          <w:szCs w:val="28"/>
        </w:rPr>
        <w:t>различные мыслительные процессы, умение анализировать и описывать, учат детей обобщать явление, классифицировать предметы, относить их к той  или иной категории.</w:t>
      </w:r>
    </w:p>
    <w:p w:rsidR="00025FCE" w:rsidRDefault="000D349C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025FCE">
        <w:rPr>
          <w:rFonts w:ascii="Times New Roman" w:hAnsi="Times New Roman" w:cs="Times New Roman"/>
          <w:sz w:val="28"/>
          <w:szCs w:val="28"/>
        </w:rPr>
        <w:t xml:space="preserve"> Игры природоведческого характера связаны с подражанием </w:t>
      </w:r>
      <w:r w:rsidR="00025FCE" w:rsidRPr="00025FCE">
        <w:rPr>
          <w:rFonts w:ascii="Times New Roman" w:hAnsi="Times New Roman" w:cs="Times New Roman"/>
          <w:sz w:val="28"/>
          <w:szCs w:val="28"/>
        </w:rPr>
        <w:t>повадкам животных, их образу жизни. В некоторых, отражаются явления неживой природы. К таким играм относятся, например, «Наседка с цыплятами», «Мыши и кот», «Солнышко и дождик», «Воробышки и автомобиль»</w:t>
      </w:r>
      <w:r w:rsidR="00025FCE">
        <w:rPr>
          <w:rFonts w:ascii="Times New Roman" w:hAnsi="Times New Roman" w:cs="Times New Roman"/>
          <w:sz w:val="28"/>
          <w:szCs w:val="28"/>
        </w:rPr>
        <w:t xml:space="preserve"> и т.д. Подражая действиям, имитируя звуки дети закрепляют знания, получаемые в ходе игры</w:t>
      </w:r>
      <w:proofErr w:type="gramStart"/>
      <w:r w:rsidR="00025F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5FCE">
        <w:rPr>
          <w:rFonts w:ascii="Times New Roman" w:hAnsi="Times New Roman" w:cs="Times New Roman"/>
          <w:sz w:val="28"/>
          <w:szCs w:val="28"/>
        </w:rPr>
        <w:t xml:space="preserve"> Испытывают радость</w:t>
      </w:r>
      <w:proofErr w:type="gramStart"/>
      <w:r w:rsidR="00025F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5FCE">
        <w:rPr>
          <w:rFonts w:ascii="Times New Roman" w:hAnsi="Times New Roman" w:cs="Times New Roman"/>
          <w:sz w:val="28"/>
          <w:szCs w:val="28"/>
        </w:rPr>
        <w:t xml:space="preserve"> Способствует также интерес к природе.   </w:t>
      </w:r>
    </w:p>
    <w:p w:rsidR="00221892" w:rsidRDefault="008022E0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221892">
        <w:rPr>
          <w:rFonts w:ascii="Times New Roman" w:hAnsi="Times New Roman" w:cs="Times New Roman"/>
          <w:b/>
          <w:sz w:val="28"/>
          <w:szCs w:val="28"/>
        </w:rPr>
        <w:t>Интерактивные и компьютерные игры.</w:t>
      </w:r>
      <w:r>
        <w:rPr>
          <w:rFonts w:ascii="Times New Roman" w:hAnsi="Times New Roman" w:cs="Times New Roman"/>
          <w:sz w:val="28"/>
          <w:szCs w:val="28"/>
        </w:rPr>
        <w:t xml:space="preserve"> Такие игры развивают быстроту мысли, способствуют закреплению пройденного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преподносятся детям в интересной, игровой форме, с участием героев </w:t>
      </w:r>
      <w:r w:rsidR="00221892">
        <w:rPr>
          <w:rFonts w:ascii="Times New Roman" w:hAnsi="Times New Roman" w:cs="Times New Roman"/>
          <w:sz w:val="28"/>
          <w:szCs w:val="28"/>
        </w:rPr>
        <w:t>мультфильмов</w:t>
      </w:r>
      <w:proofErr w:type="gramStart"/>
      <w:r w:rsidR="002218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1892">
        <w:rPr>
          <w:rFonts w:ascii="Times New Roman" w:hAnsi="Times New Roman" w:cs="Times New Roman"/>
          <w:sz w:val="28"/>
          <w:szCs w:val="28"/>
        </w:rPr>
        <w:t xml:space="preserve"> Дети получают не только удовольствие, но и обучаются. </w:t>
      </w:r>
    </w:p>
    <w:p w:rsidR="00221892" w:rsidRDefault="00221892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221892">
        <w:rPr>
          <w:rFonts w:ascii="Times New Roman" w:hAnsi="Times New Roman" w:cs="Times New Roman"/>
          <w:b/>
          <w:sz w:val="28"/>
          <w:szCs w:val="28"/>
        </w:rPr>
        <w:t>Сенсорные игры.</w:t>
      </w:r>
      <w:r>
        <w:rPr>
          <w:rFonts w:ascii="Times New Roman" w:hAnsi="Times New Roman" w:cs="Times New Roman"/>
          <w:sz w:val="28"/>
          <w:szCs w:val="28"/>
        </w:rPr>
        <w:t xml:space="preserve"> Игры помогают преподнести детям необходимые знания об окружающем мире через сенсорные ощущения. Они позволяют развивать мышление, наблюдательность, быть более внимательными  к живущим рядом объектам и явлениям природы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назвать такие игры: «Радуга», «Что бывает жёлтым?»,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колючий» и др. </w:t>
      </w:r>
    </w:p>
    <w:p w:rsidR="00221892" w:rsidRDefault="00221892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3E2802">
        <w:rPr>
          <w:rFonts w:ascii="Times New Roman" w:hAnsi="Times New Roman" w:cs="Times New Roman"/>
          <w:b/>
          <w:sz w:val="28"/>
          <w:szCs w:val="28"/>
        </w:rPr>
        <w:t>Игры с перевоплощением</w:t>
      </w:r>
      <w:r>
        <w:rPr>
          <w:rFonts w:ascii="Times New Roman" w:hAnsi="Times New Roman" w:cs="Times New Roman"/>
          <w:sz w:val="28"/>
          <w:szCs w:val="28"/>
        </w:rPr>
        <w:t xml:space="preserve"> (имитационные). Помогают с помощью движений изобразить крону дерева, порыв ветра. Такие игры возможны только после неоднократных наблюдений </w:t>
      </w:r>
      <w:r w:rsidR="003E2802">
        <w:rPr>
          <w:rFonts w:ascii="Times New Roman" w:hAnsi="Times New Roman" w:cs="Times New Roman"/>
          <w:sz w:val="28"/>
          <w:szCs w:val="28"/>
        </w:rPr>
        <w:t>и апробаций различных движений. Например, игры – импровизации под музыку «Весёлый дождик», «Листочки летят по ветру и падают на дорожку», «Хоровод вокруг ёлочки».</w:t>
      </w:r>
    </w:p>
    <w:p w:rsidR="003E2802" w:rsidRDefault="003E2802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3E2802">
        <w:rPr>
          <w:rFonts w:ascii="Times New Roman" w:hAnsi="Times New Roman" w:cs="Times New Roman"/>
          <w:b/>
          <w:sz w:val="28"/>
          <w:szCs w:val="28"/>
        </w:rPr>
        <w:t>Соревновательные игры.</w:t>
      </w:r>
      <w:r>
        <w:rPr>
          <w:rFonts w:ascii="Times New Roman" w:hAnsi="Times New Roman" w:cs="Times New Roman"/>
          <w:sz w:val="28"/>
          <w:szCs w:val="28"/>
        </w:rPr>
        <w:t xml:space="preserve"> 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</w:t>
      </w:r>
      <w:r w:rsidR="00D51AF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D51AF6" w:rsidRDefault="00D51AF6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– экспериментирование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природного материала</w:t>
      </w:r>
      <w:r w:rsidR="00827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связаны игры – экспериментирование с разными материалами: игры с водой, льдом, снегом</w:t>
      </w:r>
      <w:r w:rsidR="00827E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«Очистим воду», «Вырастим кристаллы», «Волшебная соль», «Царство цветных льдинок»</w:t>
      </w:r>
      <w:r w:rsidR="00827EB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со светом «Пускаем солнечные зайчики»</w:t>
      </w:r>
      <w:r w:rsidR="00827EB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 магнитами, стеклом, резинкой «Испытание магнита», «Попрыгунчики»</w:t>
      </w:r>
      <w:r w:rsidR="00827EB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 увеличительными стёклами «Сыщики», «Мир в цветном стекле».</w:t>
      </w:r>
      <w:proofErr w:type="gramEnd"/>
    </w:p>
    <w:p w:rsidR="00827EB8" w:rsidRDefault="00827EB8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игра – не только развлечение, но и метод, при помощи которого дошкольники знакомятся с окружающим миром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игровых технологий в воспитании экологической культуры способствует получению дошкольниками более прочных знаний, помогает овладеть умением экологически целесообразного поведения в природе. Ребёнок накапливает нравственно-ценностный опыт отношения к миру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забота о природе, есть забота о человеке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будущем.  </w:t>
      </w:r>
    </w:p>
    <w:p w:rsidR="00D51AF6" w:rsidRDefault="00D51AF6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5FCE" w:rsidRDefault="008022E0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49C" w:rsidRPr="00025FCE" w:rsidRDefault="00025FCE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24EF" w:rsidRPr="00025FCE" w:rsidRDefault="000D349C" w:rsidP="0063441F">
      <w:pPr>
        <w:jc w:val="both"/>
        <w:rPr>
          <w:rFonts w:ascii="Times New Roman" w:hAnsi="Times New Roman" w:cs="Times New Roman"/>
          <w:sz w:val="28"/>
          <w:szCs w:val="28"/>
        </w:rPr>
      </w:pPr>
      <w:r w:rsidRPr="00025FCE">
        <w:rPr>
          <w:rFonts w:ascii="Times New Roman" w:hAnsi="Times New Roman" w:cs="Times New Roman"/>
          <w:sz w:val="28"/>
          <w:szCs w:val="28"/>
        </w:rPr>
        <w:t xml:space="preserve"> </w:t>
      </w:r>
      <w:r w:rsidR="005E24EF" w:rsidRPr="00025FCE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E24EF" w:rsidRPr="00025FCE" w:rsidSect="00A7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4F2"/>
    <w:rsid w:val="0000257F"/>
    <w:rsid w:val="00004481"/>
    <w:rsid w:val="00004E57"/>
    <w:rsid w:val="00020493"/>
    <w:rsid w:val="000244E9"/>
    <w:rsid w:val="000256FB"/>
    <w:rsid w:val="00025FCE"/>
    <w:rsid w:val="0004241D"/>
    <w:rsid w:val="000462CE"/>
    <w:rsid w:val="00056A2F"/>
    <w:rsid w:val="00057CB4"/>
    <w:rsid w:val="00061461"/>
    <w:rsid w:val="00075E6D"/>
    <w:rsid w:val="00076C7E"/>
    <w:rsid w:val="00097593"/>
    <w:rsid w:val="000979E0"/>
    <w:rsid w:val="000A0880"/>
    <w:rsid w:val="000A7146"/>
    <w:rsid w:val="000B595C"/>
    <w:rsid w:val="000B5C46"/>
    <w:rsid w:val="000C40E2"/>
    <w:rsid w:val="000C46DB"/>
    <w:rsid w:val="000C70B8"/>
    <w:rsid w:val="000D222C"/>
    <w:rsid w:val="000D349C"/>
    <w:rsid w:val="000D36F0"/>
    <w:rsid w:val="000E19A3"/>
    <w:rsid w:val="000E1B55"/>
    <w:rsid w:val="000E25F9"/>
    <w:rsid w:val="000F7712"/>
    <w:rsid w:val="001011DF"/>
    <w:rsid w:val="001027EC"/>
    <w:rsid w:val="0011383F"/>
    <w:rsid w:val="001148B5"/>
    <w:rsid w:val="0012294E"/>
    <w:rsid w:val="00133D65"/>
    <w:rsid w:val="001340FD"/>
    <w:rsid w:val="00134D98"/>
    <w:rsid w:val="00134DEA"/>
    <w:rsid w:val="00151C31"/>
    <w:rsid w:val="0015266C"/>
    <w:rsid w:val="0016780C"/>
    <w:rsid w:val="00175A60"/>
    <w:rsid w:val="00176BE1"/>
    <w:rsid w:val="0018049A"/>
    <w:rsid w:val="00183873"/>
    <w:rsid w:val="00191EA9"/>
    <w:rsid w:val="00194BBC"/>
    <w:rsid w:val="001955F5"/>
    <w:rsid w:val="001B0F60"/>
    <w:rsid w:val="001B17EA"/>
    <w:rsid w:val="001B6720"/>
    <w:rsid w:val="001C0D52"/>
    <w:rsid w:val="001D0B9A"/>
    <w:rsid w:val="001D2B43"/>
    <w:rsid w:val="001D54F2"/>
    <w:rsid w:val="001D6E38"/>
    <w:rsid w:val="001E2626"/>
    <w:rsid w:val="001E4721"/>
    <w:rsid w:val="001F3B62"/>
    <w:rsid w:val="001F5319"/>
    <w:rsid w:val="00204643"/>
    <w:rsid w:val="002071AE"/>
    <w:rsid w:val="002152D7"/>
    <w:rsid w:val="00215EAF"/>
    <w:rsid w:val="00221528"/>
    <w:rsid w:val="00221892"/>
    <w:rsid w:val="002362CA"/>
    <w:rsid w:val="002379AB"/>
    <w:rsid w:val="0024455D"/>
    <w:rsid w:val="00250C5B"/>
    <w:rsid w:val="00252356"/>
    <w:rsid w:val="0028393C"/>
    <w:rsid w:val="00283D51"/>
    <w:rsid w:val="0028576A"/>
    <w:rsid w:val="00292CEA"/>
    <w:rsid w:val="00295A72"/>
    <w:rsid w:val="002967F4"/>
    <w:rsid w:val="002A274D"/>
    <w:rsid w:val="002B0E90"/>
    <w:rsid w:val="002B14C5"/>
    <w:rsid w:val="002B2D98"/>
    <w:rsid w:val="002B560F"/>
    <w:rsid w:val="002C1CFB"/>
    <w:rsid w:val="002C7CA6"/>
    <w:rsid w:val="002D53C8"/>
    <w:rsid w:val="002D6D53"/>
    <w:rsid w:val="002E604D"/>
    <w:rsid w:val="002F0670"/>
    <w:rsid w:val="002F1434"/>
    <w:rsid w:val="002F5812"/>
    <w:rsid w:val="00300AD0"/>
    <w:rsid w:val="00307554"/>
    <w:rsid w:val="0031061C"/>
    <w:rsid w:val="003152AF"/>
    <w:rsid w:val="00322B8D"/>
    <w:rsid w:val="00325C3E"/>
    <w:rsid w:val="00332BC5"/>
    <w:rsid w:val="0034587C"/>
    <w:rsid w:val="00360828"/>
    <w:rsid w:val="00363798"/>
    <w:rsid w:val="003640D4"/>
    <w:rsid w:val="00366DE5"/>
    <w:rsid w:val="003720BE"/>
    <w:rsid w:val="00376218"/>
    <w:rsid w:val="00383143"/>
    <w:rsid w:val="003B64CF"/>
    <w:rsid w:val="003C2FBB"/>
    <w:rsid w:val="003C534B"/>
    <w:rsid w:val="003D02AF"/>
    <w:rsid w:val="003D28BB"/>
    <w:rsid w:val="003E1E76"/>
    <w:rsid w:val="003E2802"/>
    <w:rsid w:val="003F0795"/>
    <w:rsid w:val="003F6393"/>
    <w:rsid w:val="003F731F"/>
    <w:rsid w:val="004177C0"/>
    <w:rsid w:val="00417D70"/>
    <w:rsid w:val="00421D8F"/>
    <w:rsid w:val="0042247A"/>
    <w:rsid w:val="004232CE"/>
    <w:rsid w:val="00424392"/>
    <w:rsid w:val="004258AF"/>
    <w:rsid w:val="0043071A"/>
    <w:rsid w:val="004369F3"/>
    <w:rsid w:val="00446D1E"/>
    <w:rsid w:val="004511AC"/>
    <w:rsid w:val="00451A51"/>
    <w:rsid w:val="00455DFD"/>
    <w:rsid w:val="00460029"/>
    <w:rsid w:val="00464FEF"/>
    <w:rsid w:val="00466211"/>
    <w:rsid w:val="00466296"/>
    <w:rsid w:val="004662C0"/>
    <w:rsid w:val="00471BF9"/>
    <w:rsid w:val="0048532A"/>
    <w:rsid w:val="004A03A0"/>
    <w:rsid w:val="004A5829"/>
    <w:rsid w:val="004A68F2"/>
    <w:rsid w:val="004B25A4"/>
    <w:rsid w:val="004B6B59"/>
    <w:rsid w:val="004C4E02"/>
    <w:rsid w:val="004D46F2"/>
    <w:rsid w:val="004F23B1"/>
    <w:rsid w:val="005004BE"/>
    <w:rsid w:val="005004EA"/>
    <w:rsid w:val="00501226"/>
    <w:rsid w:val="005122F1"/>
    <w:rsid w:val="0051691C"/>
    <w:rsid w:val="00520595"/>
    <w:rsid w:val="0052218E"/>
    <w:rsid w:val="00524B71"/>
    <w:rsid w:val="00526C4A"/>
    <w:rsid w:val="005331CE"/>
    <w:rsid w:val="005370F2"/>
    <w:rsid w:val="00541595"/>
    <w:rsid w:val="00541C2C"/>
    <w:rsid w:val="0056658D"/>
    <w:rsid w:val="00570171"/>
    <w:rsid w:val="005935FA"/>
    <w:rsid w:val="00596F26"/>
    <w:rsid w:val="005A1AA1"/>
    <w:rsid w:val="005A61B9"/>
    <w:rsid w:val="005B23AB"/>
    <w:rsid w:val="005C4BAB"/>
    <w:rsid w:val="005E24EF"/>
    <w:rsid w:val="005E2D3F"/>
    <w:rsid w:val="005E3562"/>
    <w:rsid w:val="005E55BE"/>
    <w:rsid w:val="005F4ED9"/>
    <w:rsid w:val="0060239A"/>
    <w:rsid w:val="0060578C"/>
    <w:rsid w:val="00613F9B"/>
    <w:rsid w:val="006262E3"/>
    <w:rsid w:val="00633A73"/>
    <w:rsid w:val="0063441F"/>
    <w:rsid w:val="00635E99"/>
    <w:rsid w:val="0063656E"/>
    <w:rsid w:val="00643455"/>
    <w:rsid w:val="006713C5"/>
    <w:rsid w:val="006730E4"/>
    <w:rsid w:val="00674D43"/>
    <w:rsid w:val="00681257"/>
    <w:rsid w:val="006A0C93"/>
    <w:rsid w:val="006A1735"/>
    <w:rsid w:val="006A563A"/>
    <w:rsid w:val="006C20D4"/>
    <w:rsid w:val="006C2667"/>
    <w:rsid w:val="006C57C1"/>
    <w:rsid w:val="006D762D"/>
    <w:rsid w:val="006E3AC8"/>
    <w:rsid w:val="006E66C2"/>
    <w:rsid w:val="006F0E76"/>
    <w:rsid w:val="006F1E06"/>
    <w:rsid w:val="006F4D26"/>
    <w:rsid w:val="006F6494"/>
    <w:rsid w:val="007013A6"/>
    <w:rsid w:val="00701CDF"/>
    <w:rsid w:val="00702AB3"/>
    <w:rsid w:val="00703607"/>
    <w:rsid w:val="00710D79"/>
    <w:rsid w:val="00721665"/>
    <w:rsid w:val="0072277D"/>
    <w:rsid w:val="00726278"/>
    <w:rsid w:val="00726588"/>
    <w:rsid w:val="00741536"/>
    <w:rsid w:val="00741A68"/>
    <w:rsid w:val="00765933"/>
    <w:rsid w:val="00782681"/>
    <w:rsid w:val="00782CA2"/>
    <w:rsid w:val="00794F26"/>
    <w:rsid w:val="007B0AF4"/>
    <w:rsid w:val="007B34CF"/>
    <w:rsid w:val="007B662C"/>
    <w:rsid w:val="007C02E2"/>
    <w:rsid w:val="007C18BB"/>
    <w:rsid w:val="007C4857"/>
    <w:rsid w:val="007D1DE0"/>
    <w:rsid w:val="007D39D2"/>
    <w:rsid w:val="007D6392"/>
    <w:rsid w:val="007D694D"/>
    <w:rsid w:val="007E1A05"/>
    <w:rsid w:val="007F5D4E"/>
    <w:rsid w:val="008022E0"/>
    <w:rsid w:val="008048A0"/>
    <w:rsid w:val="00805CE6"/>
    <w:rsid w:val="00813DC4"/>
    <w:rsid w:val="00827EB8"/>
    <w:rsid w:val="0085179B"/>
    <w:rsid w:val="00855F01"/>
    <w:rsid w:val="00865A4B"/>
    <w:rsid w:val="00867F59"/>
    <w:rsid w:val="00884AB4"/>
    <w:rsid w:val="00894BFF"/>
    <w:rsid w:val="008957E5"/>
    <w:rsid w:val="008A0C2D"/>
    <w:rsid w:val="008A12F7"/>
    <w:rsid w:val="008A4B45"/>
    <w:rsid w:val="008B1C52"/>
    <w:rsid w:val="008B5BE6"/>
    <w:rsid w:val="008B76F2"/>
    <w:rsid w:val="008C0DED"/>
    <w:rsid w:val="008E06F0"/>
    <w:rsid w:val="008E2F9E"/>
    <w:rsid w:val="008E32BA"/>
    <w:rsid w:val="008E3D64"/>
    <w:rsid w:val="008E5AB5"/>
    <w:rsid w:val="008E65FF"/>
    <w:rsid w:val="008E720E"/>
    <w:rsid w:val="009120A5"/>
    <w:rsid w:val="00916AD0"/>
    <w:rsid w:val="00923C3B"/>
    <w:rsid w:val="00927A37"/>
    <w:rsid w:val="00931A0A"/>
    <w:rsid w:val="00933085"/>
    <w:rsid w:val="00933212"/>
    <w:rsid w:val="009449E9"/>
    <w:rsid w:val="00956302"/>
    <w:rsid w:val="00957802"/>
    <w:rsid w:val="009629C0"/>
    <w:rsid w:val="00965C1C"/>
    <w:rsid w:val="009701F3"/>
    <w:rsid w:val="00991471"/>
    <w:rsid w:val="0099287A"/>
    <w:rsid w:val="009A3D10"/>
    <w:rsid w:val="009A7431"/>
    <w:rsid w:val="009B0F77"/>
    <w:rsid w:val="009B4362"/>
    <w:rsid w:val="009B5674"/>
    <w:rsid w:val="009D445F"/>
    <w:rsid w:val="009F4E5D"/>
    <w:rsid w:val="00A02B48"/>
    <w:rsid w:val="00A05212"/>
    <w:rsid w:val="00A05331"/>
    <w:rsid w:val="00A065A0"/>
    <w:rsid w:val="00A07F71"/>
    <w:rsid w:val="00A112D8"/>
    <w:rsid w:val="00A23251"/>
    <w:rsid w:val="00A2473D"/>
    <w:rsid w:val="00A43102"/>
    <w:rsid w:val="00A5204C"/>
    <w:rsid w:val="00A56E50"/>
    <w:rsid w:val="00A5736F"/>
    <w:rsid w:val="00A74A7F"/>
    <w:rsid w:val="00A865D3"/>
    <w:rsid w:val="00A86D1B"/>
    <w:rsid w:val="00A94804"/>
    <w:rsid w:val="00AA188B"/>
    <w:rsid w:val="00AB1D0E"/>
    <w:rsid w:val="00AB36D4"/>
    <w:rsid w:val="00AB6102"/>
    <w:rsid w:val="00AC2DEA"/>
    <w:rsid w:val="00AC595C"/>
    <w:rsid w:val="00AD3B6C"/>
    <w:rsid w:val="00AD6F05"/>
    <w:rsid w:val="00AE1C7B"/>
    <w:rsid w:val="00AF63E2"/>
    <w:rsid w:val="00B06510"/>
    <w:rsid w:val="00B1507A"/>
    <w:rsid w:val="00B2521C"/>
    <w:rsid w:val="00B262EF"/>
    <w:rsid w:val="00B27CD6"/>
    <w:rsid w:val="00B348F5"/>
    <w:rsid w:val="00B41BEE"/>
    <w:rsid w:val="00B445E2"/>
    <w:rsid w:val="00B55EA7"/>
    <w:rsid w:val="00B60D4C"/>
    <w:rsid w:val="00B71978"/>
    <w:rsid w:val="00B777FA"/>
    <w:rsid w:val="00B77F4F"/>
    <w:rsid w:val="00B83F10"/>
    <w:rsid w:val="00B908D3"/>
    <w:rsid w:val="00B92A5B"/>
    <w:rsid w:val="00B94B5F"/>
    <w:rsid w:val="00BA7360"/>
    <w:rsid w:val="00BB3AD4"/>
    <w:rsid w:val="00BB5A3B"/>
    <w:rsid w:val="00BD0172"/>
    <w:rsid w:val="00BD1C35"/>
    <w:rsid w:val="00BE1D3E"/>
    <w:rsid w:val="00BE4791"/>
    <w:rsid w:val="00BF309D"/>
    <w:rsid w:val="00C12617"/>
    <w:rsid w:val="00C12A9C"/>
    <w:rsid w:val="00C13E21"/>
    <w:rsid w:val="00C13FA1"/>
    <w:rsid w:val="00C34D88"/>
    <w:rsid w:val="00C467EE"/>
    <w:rsid w:val="00C46D24"/>
    <w:rsid w:val="00C53DD5"/>
    <w:rsid w:val="00C57B64"/>
    <w:rsid w:val="00C57CFD"/>
    <w:rsid w:val="00C64E0E"/>
    <w:rsid w:val="00C6620E"/>
    <w:rsid w:val="00C7183F"/>
    <w:rsid w:val="00C93C42"/>
    <w:rsid w:val="00CA0017"/>
    <w:rsid w:val="00CA0236"/>
    <w:rsid w:val="00CA24EA"/>
    <w:rsid w:val="00CA380E"/>
    <w:rsid w:val="00CA7562"/>
    <w:rsid w:val="00CB35D6"/>
    <w:rsid w:val="00CC51AA"/>
    <w:rsid w:val="00CC5B58"/>
    <w:rsid w:val="00CC6EEC"/>
    <w:rsid w:val="00CD15FA"/>
    <w:rsid w:val="00CD3B6A"/>
    <w:rsid w:val="00CD46E8"/>
    <w:rsid w:val="00CD5070"/>
    <w:rsid w:val="00CE321A"/>
    <w:rsid w:val="00CE75E9"/>
    <w:rsid w:val="00CF4071"/>
    <w:rsid w:val="00D01A62"/>
    <w:rsid w:val="00D11C86"/>
    <w:rsid w:val="00D14762"/>
    <w:rsid w:val="00D171C8"/>
    <w:rsid w:val="00D21452"/>
    <w:rsid w:val="00D270E3"/>
    <w:rsid w:val="00D31C10"/>
    <w:rsid w:val="00D32248"/>
    <w:rsid w:val="00D356B2"/>
    <w:rsid w:val="00D36EC9"/>
    <w:rsid w:val="00D41874"/>
    <w:rsid w:val="00D4207A"/>
    <w:rsid w:val="00D4402C"/>
    <w:rsid w:val="00D477D4"/>
    <w:rsid w:val="00D51AF6"/>
    <w:rsid w:val="00D53C2B"/>
    <w:rsid w:val="00D633A8"/>
    <w:rsid w:val="00D661F2"/>
    <w:rsid w:val="00D93855"/>
    <w:rsid w:val="00DA025A"/>
    <w:rsid w:val="00DA420E"/>
    <w:rsid w:val="00DA50C6"/>
    <w:rsid w:val="00DB7732"/>
    <w:rsid w:val="00DC2A7F"/>
    <w:rsid w:val="00DC6791"/>
    <w:rsid w:val="00DC6F01"/>
    <w:rsid w:val="00DC72A2"/>
    <w:rsid w:val="00DC7F77"/>
    <w:rsid w:val="00DD0E82"/>
    <w:rsid w:val="00DE0FA4"/>
    <w:rsid w:val="00DF0CA7"/>
    <w:rsid w:val="00DF4553"/>
    <w:rsid w:val="00DF7AC9"/>
    <w:rsid w:val="00DF7B17"/>
    <w:rsid w:val="00E11EEC"/>
    <w:rsid w:val="00E21145"/>
    <w:rsid w:val="00E33F18"/>
    <w:rsid w:val="00E41FCE"/>
    <w:rsid w:val="00E62566"/>
    <w:rsid w:val="00E63B79"/>
    <w:rsid w:val="00E662F1"/>
    <w:rsid w:val="00E666AE"/>
    <w:rsid w:val="00E67CC5"/>
    <w:rsid w:val="00E85D54"/>
    <w:rsid w:val="00E87683"/>
    <w:rsid w:val="00E9175C"/>
    <w:rsid w:val="00E926A1"/>
    <w:rsid w:val="00E97CBE"/>
    <w:rsid w:val="00EA4E8C"/>
    <w:rsid w:val="00EA5C12"/>
    <w:rsid w:val="00EB6D68"/>
    <w:rsid w:val="00EC05FA"/>
    <w:rsid w:val="00ED4387"/>
    <w:rsid w:val="00ED6F58"/>
    <w:rsid w:val="00EE3C40"/>
    <w:rsid w:val="00EE4F89"/>
    <w:rsid w:val="00EF27DF"/>
    <w:rsid w:val="00EF7CB7"/>
    <w:rsid w:val="00F010E9"/>
    <w:rsid w:val="00F017A5"/>
    <w:rsid w:val="00F12ABD"/>
    <w:rsid w:val="00F2461F"/>
    <w:rsid w:val="00F301B3"/>
    <w:rsid w:val="00F359DB"/>
    <w:rsid w:val="00F36A6C"/>
    <w:rsid w:val="00F511DF"/>
    <w:rsid w:val="00F549E3"/>
    <w:rsid w:val="00F5628D"/>
    <w:rsid w:val="00F5768B"/>
    <w:rsid w:val="00F655E0"/>
    <w:rsid w:val="00F67205"/>
    <w:rsid w:val="00F678C2"/>
    <w:rsid w:val="00F80C8C"/>
    <w:rsid w:val="00F8106C"/>
    <w:rsid w:val="00F87E69"/>
    <w:rsid w:val="00F90C50"/>
    <w:rsid w:val="00F94FFE"/>
    <w:rsid w:val="00FA7F2A"/>
    <w:rsid w:val="00FB0356"/>
    <w:rsid w:val="00FB048A"/>
    <w:rsid w:val="00FB38AB"/>
    <w:rsid w:val="00FC33BC"/>
    <w:rsid w:val="00FE00A9"/>
    <w:rsid w:val="00FF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2025-04-30T19:54:00Z</dcterms:created>
  <dcterms:modified xsi:type="dcterms:W3CDTF">2025-04-30T22:46:00Z</dcterms:modified>
</cp:coreProperties>
</file>