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4A85" w14:textId="77777777" w:rsidR="009B326F" w:rsidRDefault="009B32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03AB82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74FE0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0204F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47208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77625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C5019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97CB6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243B7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C6D10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0F7BF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D3AD2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65B5D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BC6CB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62294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95086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2E678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04F81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6CD67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28B1D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F8ED6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77429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01DEF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9603E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E25A1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67C09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14A58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E1372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CD175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C5591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B49E7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F25E5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D8926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3512B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DBAB5" w14:textId="77777777" w:rsidR="009B326F" w:rsidRDefault="0079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7B90104" wp14:editId="2F68B698">
            <wp:simplePos x="0" y="0"/>
            <wp:positionH relativeFrom="column">
              <wp:posOffset>3639820</wp:posOffset>
            </wp:positionH>
            <wp:positionV relativeFrom="paragraph">
              <wp:posOffset>-303530</wp:posOffset>
            </wp:positionV>
            <wp:extent cx="1281430" cy="1002665"/>
            <wp:effectExtent l="0" t="0" r="0" b="0"/>
            <wp:wrapThrough wrapText="bothSides">
              <wp:wrapPolygon edited="0">
                <wp:start x="3532" y="3283"/>
                <wp:lineTo x="2569" y="5745"/>
                <wp:lineTo x="2569" y="7387"/>
                <wp:lineTo x="3853" y="10670"/>
                <wp:lineTo x="4496" y="17236"/>
                <wp:lineTo x="6743" y="18878"/>
                <wp:lineTo x="9954" y="18878"/>
                <wp:lineTo x="18624" y="17647"/>
                <wp:lineTo x="18945" y="10670"/>
                <wp:lineTo x="18303" y="3283"/>
                <wp:lineTo x="3532" y="3283"/>
              </wp:wrapPolygon>
            </wp:wrapThrough>
            <wp:docPr id="1040807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8077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31AB46" wp14:editId="0F849644">
            <wp:simplePos x="0" y="0"/>
            <wp:positionH relativeFrom="column">
              <wp:posOffset>1831340</wp:posOffset>
            </wp:positionH>
            <wp:positionV relativeFrom="paragraph">
              <wp:posOffset>-179705</wp:posOffset>
            </wp:positionV>
            <wp:extent cx="1369695" cy="1209675"/>
            <wp:effectExtent l="0" t="0" r="1905" b="9525"/>
            <wp:wrapSquare wrapText="bothSides"/>
            <wp:docPr id="3" name="Рисунок 3" descr="https://sun9-37.userapi.com/impg/u1ZfMOM1ZKYq-rKj2gZmrsracWNFqEROztjFlw/aXpNXZgJx0U.jpg?size=1280x509&amp;quality=95&amp;sign=b5f753c71dff71eb50149aac7d5ccaf9&amp;c_uniq_tag=JV-zhxNqfhm_96WrfuTQSLGasieVJb1ZLSXHXajawv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un9-37.userapi.com/impg/u1ZfMOM1ZKYq-rKj2gZmrsracWNFqEROztjFlw/aXpNXZgJx0U.jpg?size=1280x509&amp;quality=95&amp;sign=b5f753c71dff71eb50149aac7d5ccaf9&amp;c_uniq_tag=JV-zhxNqfhm_96WrfuTQSLGasieVJb1ZLSXHXajawvw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9" r="64082" b="10887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9094A9" w14:textId="77777777" w:rsidR="009B326F" w:rsidRDefault="0079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C856F84" wp14:editId="5613F95D">
            <wp:simplePos x="0" y="0"/>
            <wp:positionH relativeFrom="column">
              <wp:posOffset>-8890</wp:posOffset>
            </wp:positionH>
            <wp:positionV relativeFrom="paragraph">
              <wp:posOffset>-362585</wp:posOffset>
            </wp:positionV>
            <wp:extent cx="1285875" cy="763270"/>
            <wp:effectExtent l="0" t="0" r="9525" b="0"/>
            <wp:wrapThrough wrapText="bothSides">
              <wp:wrapPolygon edited="0">
                <wp:start x="0" y="0"/>
                <wp:lineTo x="0" y="21025"/>
                <wp:lineTo x="21440" y="21025"/>
                <wp:lineTo x="21440" y="0"/>
                <wp:lineTo x="0" y="0"/>
              </wp:wrapPolygon>
            </wp:wrapThrough>
            <wp:docPr id="4294309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3093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3E83E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16BFD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89E1A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63971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67066" w14:textId="77777777" w:rsidR="009B326F" w:rsidRDefault="007929AF">
      <w:pPr>
        <w:spacing w:after="0"/>
        <w:jc w:val="center"/>
        <w:rPr>
          <w:rFonts w:ascii="Comic Sans MS" w:hAnsi="Comic Sans MS" w:cs="Comic Sans MS"/>
          <w:b/>
          <w:bCs/>
          <w:sz w:val="18"/>
          <w:szCs w:val="1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ascii="Comic Sans MS" w:hAnsi="Comic Sans MS" w:cs="Comic Sans MS"/>
          <w:b/>
          <w:bCs/>
          <w:sz w:val="18"/>
          <w:szCs w:val="1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Муниципальная инновационная площадка Комитета по образованию </w:t>
      </w:r>
    </w:p>
    <w:p w14:paraId="4A22FCC7" w14:textId="77777777" w:rsidR="009B326F" w:rsidRDefault="007929AF">
      <w:pPr>
        <w:spacing w:after="0"/>
        <w:jc w:val="center"/>
        <w:rPr>
          <w:rFonts w:ascii="Comic Sans MS" w:hAnsi="Comic Sans MS" w:cs="Comic Sans MS"/>
          <w:b/>
          <w:bCs/>
          <w:sz w:val="18"/>
          <w:szCs w:val="1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ascii="Comic Sans MS" w:hAnsi="Comic Sans MS" w:cs="Comic Sans MS"/>
          <w:b/>
          <w:bCs/>
          <w:sz w:val="18"/>
          <w:szCs w:val="1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г. Улан</w:t>
      </w:r>
      <w:r>
        <w:rPr>
          <w:rFonts w:ascii="Comic Sans MS" w:hAnsi="Comic Sans MS" w:cs="Comic Sans MS"/>
          <w:b/>
          <w:bCs/>
          <w:sz w:val="18"/>
          <w:szCs w:val="1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-Удэ</w:t>
      </w:r>
    </w:p>
    <w:p w14:paraId="3B4844B8" w14:textId="77777777" w:rsidR="009B326F" w:rsidRDefault="007929AF">
      <w:pPr>
        <w:spacing w:after="0"/>
        <w:jc w:val="center"/>
        <w:rPr>
          <w:rFonts w:ascii="Comic Sans MS" w:hAnsi="Comic Sans MS" w:cs="Comic Sans MS"/>
          <w:b/>
          <w:bCs/>
          <w:sz w:val="18"/>
          <w:szCs w:val="1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ascii="Comic Sans MS" w:hAnsi="Comic Sans MS" w:cs="Comic Sans MS"/>
          <w:b/>
          <w:bCs/>
          <w:sz w:val="18"/>
          <w:szCs w:val="1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ДОУ № 58,51,5</w:t>
      </w:r>
    </w:p>
    <w:p w14:paraId="5E812C4C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D3734" w14:textId="77777777" w:rsidR="009B326F" w:rsidRDefault="0079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708B8654" w14:textId="77777777" w:rsidR="009B326F" w:rsidRDefault="0079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научно-практического семинара</w:t>
      </w:r>
    </w:p>
    <w:p w14:paraId="33AD2673" w14:textId="77777777" w:rsidR="009B326F" w:rsidRDefault="0079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</w:t>
      </w:r>
      <w:r>
        <w:rPr>
          <w:rFonts w:ascii="Times New Roman" w:hAnsi="Times New Roman" w:cs="Times New Roman"/>
          <w:b/>
          <w:sz w:val="24"/>
          <w:szCs w:val="24"/>
        </w:rPr>
        <w:t>ских работников ДОО г. Улан-Удэ</w:t>
      </w:r>
    </w:p>
    <w:p w14:paraId="14A8CCD7" w14:textId="77777777" w:rsidR="009B326F" w:rsidRDefault="0079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Кинопедагогика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детском саду»</w:t>
      </w:r>
    </w:p>
    <w:p w14:paraId="2AC71D63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F2B2B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7E00C" w14:textId="77777777" w:rsidR="009B326F" w:rsidRDefault="0079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114300" distR="114300" wp14:anchorId="57523987" wp14:editId="0875DA98">
            <wp:extent cx="3439795" cy="2610485"/>
            <wp:effectExtent l="0" t="0" r="8255" b="18415"/>
            <wp:docPr id="1" name="Изображение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"/>
                    <pic:cNvPicPr>
                      <a:picLocks noChangeAspect="1"/>
                    </pic:cNvPicPr>
                  </pic:nvPicPr>
                  <pic:blipFill>
                    <a:blip r:embed="rId10"/>
                    <a:srcRect l="2999" t="2123" r="3448" b="3216"/>
                    <a:stretch>
                      <a:fillRect/>
                    </a:stretch>
                  </pic:blipFill>
                  <pic:spPr>
                    <a:xfrm>
                      <a:off x="0" y="0"/>
                      <a:ext cx="343979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AF484" w14:textId="77777777" w:rsidR="009B326F" w:rsidRDefault="009B3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342B8" w14:textId="77777777" w:rsidR="009B326F" w:rsidRDefault="007929AF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.2024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B373B8" w14:textId="77777777" w:rsidR="009B326F" w:rsidRDefault="00792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МБ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ОУ детский сад № 5 «</w:t>
      </w:r>
      <w:r>
        <w:rPr>
          <w:rFonts w:ascii="Times New Roman" w:hAnsi="Times New Roman" w:cs="Times New Roman"/>
          <w:b/>
          <w:sz w:val="24"/>
          <w:szCs w:val="24"/>
        </w:rPr>
        <w:t>Хрусталик</w:t>
      </w:r>
      <w:r>
        <w:rPr>
          <w:rFonts w:ascii="Times New Roman" w:hAnsi="Times New Roman" w:cs="Times New Roman"/>
          <w:b/>
          <w:sz w:val="24"/>
          <w:szCs w:val="24"/>
        </w:rPr>
        <w:t xml:space="preserve">» г. Улан-Удэ, ул. </w:t>
      </w:r>
      <w:r>
        <w:rPr>
          <w:rFonts w:ascii="Times New Roman" w:hAnsi="Times New Roman" w:cs="Times New Roman"/>
          <w:b/>
          <w:sz w:val="24"/>
          <w:szCs w:val="24"/>
        </w:rPr>
        <w:t>Новгородская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д.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(проезд до остановки «</w:t>
      </w:r>
      <w:r>
        <w:rPr>
          <w:rFonts w:ascii="Times New Roman" w:hAnsi="Times New Roman" w:cs="Times New Roman"/>
          <w:sz w:val="24"/>
          <w:szCs w:val="24"/>
        </w:rPr>
        <w:t>Памятник</w:t>
      </w:r>
      <w:r>
        <w:rPr>
          <w:rFonts w:ascii="Times New Roman" w:hAnsi="Times New Roman" w:cs="Times New Roman"/>
          <w:sz w:val="24"/>
          <w:szCs w:val="24"/>
        </w:rPr>
        <w:t>» или «</w:t>
      </w:r>
      <w:r>
        <w:rPr>
          <w:rFonts w:ascii="Times New Roman" w:hAnsi="Times New Roman" w:cs="Times New Roman"/>
          <w:sz w:val="24"/>
          <w:szCs w:val="24"/>
        </w:rPr>
        <w:t>Железнодорожный</w:t>
      </w:r>
      <w:r>
        <w:rPr>
          <w:rFonts w:ascii="Times New Roman" w:hAnsi="Times New Roman" w:cs="Times New Roman"/>
          <w:sz w:val="24"/>
          <w:szCs w:val="24"/>
        </w:rPr>
        <w:t xml:space="preserve"> переезд</w:t>
      </w:r>
      <w:r>
        <w:rPr>
          <w:rFonts w:ascii="Times New Roman" w:hAnsi="Times New Roman" w:cs="Times New Roman"/>
          <w:sz w:val="24"/>
          <w:szCs w:val="24"/>
        </w:rPr>
        <w:t>»)</w:t>
      </w:r>
    </w:p>
    <w:p w14:paraId="246B42BF" w14:textId="77777777" w:rsidR="009B326F" w:rsidRDefault="009B326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19"/>
        <w:gridCol w:w="3467"/>
        <w:gridCol w:w="2775"/>
      </w:tblGrid>
      <w:tr w:rsidR="009B326F" w14:paraId="674E02BC" w14:textId="77777777">
        <w:tc>
          <w:tcPr>
            <w:tcW w:w="1319" w:type="dxa"/>
          </w:tcPr>
          <w:p w14:paraId="41EC5840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8.30-9.00</w:t>
            </w:r>
          </w:p>
        </w:tc>
        <w:tc>
          <w:tcPr>
            <w:tcW w:w="3467" w:type="dxa"/>
          </w:tcPr>
          <w:p w14:paraId="2302784D" w14:textId="77777777" w:rsidR="009B326F" w:rsidRDefault="007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775" w:type="dxa"/>
          </w:tcPr>
          <w:p w14:paraId="30CDEEC7" w14:textId="77777777" w:rsidR="009B326F" w:rsidRDefault="009B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6F" w14:paraId="377F04AF" w14:textId="77777777">
        <w:tc>
          <w:tcPr>
            <w:tcW w:w="1319" w:type="dxa"/>
          </w:tcPr>
          <w:p w14:paraId="36CBDA36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</w:tc>
        <w:tc>
          <w:tcPr>
            <w:tcW w:w="3467" w:type="dxa"/>
          </w:tcPr>
          <w:p w14:paraId="457F2362" w14:textId="77777777" w:rsidR="009B326F" w:rsidRDefault="007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семинара педагогических работников ДОО </w:t>
            </w:r>
          </w:p>
        </w:tc>
        <w:tc>
          <w:tcPr>
            <w:tcW w:w="2775" w:type="dxa"/>
          </w:tcPr>
          <w:p w14:paraId="397D314E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Котоманова Алла Александровна, начальник дошкольного отдела Комитета по образованию Администрации </w:t>
            </w:r>
          </w:p>
          <w:p w14:paraId="12D95AD9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9B326F" w14:paraId="1839716B" w14:textId="77777777">
        <w:tc>
          <w:tcPr>
            <w:tcW w:w="7561" w:type="dxa"/>
            <w:gridSpan w:val="3"/>
          </w:tcPr>
          <w:p w14:paraId="1EE37CDA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события</w:t>
            </w:r>
          </w:p>
        </w:tc>
      </w:tr>
      <w:tr w:rsidR="009B326F" w14:paraId="62547B09" w14:textId="77777777">
        <w:tc>
          <w:tcPr>
            <w:tcW w:w="1319" w:type="dxa"/>
            <w:vMerge w:val="restart"/>
          </w:tcPr>
          <w:p w14:paraId="6EC0CE84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75BF8414" w14:textId="77777777" w:rsidR="009B326F" w:rsidRDefault="009B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14:paraId="4F3AE348" w14:textId="77777777" w:rsidR="009B326F" w:rsidRDefault="007929A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  <w:r>
              <w:rPr>
                <w:color w:val="000000"/>
              </w:rPr>
              <w:t xml:space="preserve"> встреча «Земля - наш общий дом»</w:t>
            </w:r>
          </w:p>
        </w:tc>
        <w:tc>
          <w:tcPr>
            <w:tcW w:w="2775" w:type="dxa"/>
          </w:tcPr>
          <w:p w14:paraId="212E3047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Георгиевна, воспитатель МБДОУ детский сад №5 «Хрусталик», подготовительная к школе группа «Почемучки»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ED596" w14:textId="77777777" w:rsidR="009B326F" w:rsidRDefault="009B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6F" w14:paraId="24C30704" w14:textId="77777777">
        <w:tc>
          <w:tcPr>
            <w:tcW w:w="1319" w:type="dxa"/>
            <w:vMerge/>
          </w:tcPr>
          <w:p w14:paraId="5E00F42A" w14:textId="77777777" w:rsidR="009B326F" w:rsidRDefault="009B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14:paraId="65A3DEAD" w14:textId="77777777" w:rsidR="009B326F" w:rsidRDefault="007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«Полет на Луну»</w:t>
            </w:r>
          </w:p>
        </w:tc>
        <w:tc>
          <w:tcPr>
            <w:tcW w:w="2775" w:type="dxa"/>
          </w:tcPr>
          <w:p w14:paraId="5AA27082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Михайловна, воспитатель МБДОУ детский сад №5 «Хрусталик», старшая группа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Гриценко Римма Александровна, музыкальный руководитель МБДОУ детский сад №5 «Хрусталик»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26F" w14:paraId="098B2853" w14:textId="77777777">
        <w:tc>
          <w:tcPr>
            <w:tcW w:w="1319" w:type="dxa"/>
            <w:vMerge/>
          </w:tcPr>
          <w:p w14:paraId="68F0EB7C" w14:textId="77777777" w:rsidR="009B326F" w:rsidRDefault="009B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14:paraId="7D86D560" w14:textId="77777777" w:rsidR="009B326F" w:rsidRDefault="007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мы знаем о здоровье?»</w:t>
            </w:r>
          </w:p>
        </w:tc>
        <w:tc>
          <w:tcPr>
            <w:tcW w:w="2775" w:type="dxa"/>
          </w:tcPr>
          <w:p w14:paraId="38B4C234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МБДОУ детский сад №5 «Хрусталик», младшая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26F" w14:paraId="71915198" w14:textId="77777777">
        <w:tc>
          <w:tcPr>
            <w:tcW w:w="1319" w:type="dxa"/>
          </w:tcPr>
          <w:p w14:paraId="3A96AD0D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10.05-10.25</w:t>
            </w:r>
          </w:p>
        </w:tc>
        <w:tc>
          <w:tcPr>
            <w:tcW w:w="3467" w:type="dxa"/>
          </w:tcPr>
          <w:p w14:paraId="4179AEB4" w14:textId="77777777" w:rsidR="009B326F" w:rsidRDefault="007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Кинопедагогика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актуальное направление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современном дошкольном образовании»</w:t>
            </w:r>
          </w:p>
        </w:tc>
        <w:tc>
          <w:tcPr>
            <w:tcW w:w="2775" w:type="dxa"/>
          </w:tcPr>
          <w:p w14:paraId="74300734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Анатольевна, МКУ «МЦРО КО», аналитик</w:t>
            </w:r>
          </w:p>
        </w:tc>
      </w:tr>
      <w:tr w:rsidR="009B326F" w14:paraId="28EAEC3A" w14:textId="77777777">
        <w:tc>
          <w:tcPr>
            <w:tcW w:w="7561" w:type="dxa"/>
            <w:gridSpan w:val="3"/>
          </w:tcPr>
          <w:p w14:paraId="6EF43039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воспитательных событий с педагогами</w:t>
            </w:r>
          </w:p>
        </w:tc>
      </w:tr>
      <w:tr w:rsidR="009B326F" w14:paraId="2A32FDA2" w14:textId="77777777">
        <w:tc>
          <w:tcPr>
            <w:tcW w:w="1319" w:type="dxa"/>
          </w:tcPr>
          <w:p w14:paraId="577527BD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10.25-1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67" w:type="dxa"/>
          </w:tcPr>
          <w:p w14:paraId="4482601E" w14:textId="77777777" w:rsidR="009B326F" w:rsidRDefault="007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взрослых и детей»</w:t>
            </w:r>
          </w:p>
        </w:tc>
        <w:tc>
          <w:tcPr>
            <w:tcW w:w="2775" w:type="dxa"/>
          </w:tcPr>
          <w:p w14:paraId="58AE2C4C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старший воспитатель МАДОУ №51, </w:t>
            </w:r>
          </w:p>
          <w:p w14:paraId="10769B30" w14:textId="77777777" w:rsidR="00F00ED6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</w:t>
            </w:r>
          </w:p>
          <w:p w14:paraId="0B37627F" w14:textId="77777777" w:rsidR="00F00ED6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Лариса Сергеевна, </w:t>
            </w:r>
          </w:p>
          <w:p w14:paraId="2CE651CD" w14:textId="312C4A9E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Старикова Людмила Александровна, воспитатели МАДОУ №51,</w:t>
            </w:r>
          </w:p>
          <w:p w14:paraId="1ADCF86C" w14:textId="77C0BBEF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0ED6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 МБОУ №58 «Золушка»</w:t>
            </w:r>
          </w:p>
        </w:tc>
      </w:tr>
      <w:tr w:rsidR="009B326F" w14:paraId="578C37B4" w14:textId="77777777">
        <w:tc>
          <w:tcPr>
            <w:tcW w:w="1319" w:type="dxa"/>
          </w:tcPr>
          <w:p w14:paraId="013904C0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67" w:type="dxa"/>
          </w:tcPr>
          <w:p w14:paraId="0377E583" w14:textId="77777777" w:rsidR="009B326F" w:rsidRDefault="0079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</w:p>
        </w:tc>
        <w:tc>
          <w:tcPr>
            <w:tcW w:w="2775" w:type="dxa"/>
          </w:tcPr>
          <w:p w14:paraId="29AC8911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Котоманова Алла Александровна, начальник дошкольного отдела Комитета по образованию Администрации </w:t>
            </w:r>
          </w:p>
          <w:p w14:paraId="5B13122C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ACF6FF" w14:textId="77777777" w:rsidR="009B326F" w:rsidRDefault="00792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Анатольевна, МКУ «МЦРО КО», аналитик</w:t>
            </w:r>
          </w:p>
        </w:tc>
      </w:tr>
    </w:tbl>
    <w:p w14:paraId="3941CE88" w14:textId="77777777" w:rsidR="009B326F" w:rsidRDefault="009B326F">
      <w:pPr>
        <w:jc w:val="center"/>
      </w:pPr>
    </w:p>
    <w:p w14:paraId="2C9CFE97" w14:textId="77777777" w:rsidR="009B326F" w:rsidRDefault="009B326F">
      <w:pPr>
        <w:jc w:val="center"/>
      </w:pPr>
    </w:p>
    <w:p w14:paraId="1DDFAFC3" w14:textId="77777777" w:rsidR="009B326F" w:rsidRDefault="009B326F">
      <w:pPr>
        <w:jc w:val="center"/>
      </w:pPr>
    </w:p>
    <w:p w14:paraId="29669B91" w14:textId="77777777" w:rsidR="009B326F" w:rsidRDefault="009B326F">
      <w:pPr>
        <w:jc w:val="center"/>
      </w:pPr>
    </w:p>
    <w:p w14:paraId="606AC757" w14:textId="77777777" w:rsidR="009B326F" w:rsidRDefault="009B326F">
      <w:pPr>
        <w:jc w:val="center"/>
      </w:pPr>
    </w:p>
    <w:p w14:paraId="7B6E4140" w14:textId="77777777" w:rsidR="009B326F" w:rsidRDefault="009B326F">
      <w:pPr>
        <w:jc w:val="center"/>
      </w:pPr>
    </w:p>
    <w:p w14:paraId="4FCA1CA0" w14:textId="77777777" w:rsidR="009B326F" w:rsidRDefault="009B326F">
      <w:pPr>
        <w:jc w:val="center"/>
      </w:pPr>
    </w:p>
    <w:sectPr w:rsidR="009B326F">
      <w:pgSz w:w="16838" w:h="11906" w:orient="landscape"/>
      <w:pgMar w:top="709" w:right="720" w:bottom="426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24F88" w14:textId="77777777" w:rsidR="007929AF" w:rsidRDefault="007929AF">
      <w:pPr>
        <w:spacing w:line="240" w:lineRule="auto"/>
      </w:pPr>
      <w:r>
        <w:separator/>
      </w:r>
    </w:p>
  </w:endnote>
  <w:endnote w:type="continuationSeparator" w:id="0">
    <w:p w14:paraId="7FA8DCC4" w14:textId="77777777" w:rsidR="007929AF" w:rsidRDefault="0079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B77BC" w14:textId="77777777" w:rsidR="007929AF" w:rsidRDefault="007929AF">
      <w:pPr>
        <w:spacing w:after="0"/>
      </w:pPr>
      <w:r>
        <w:separator/>
      </w:r>
    </w:p>
  </w:footnote>
  <w:footnote w:type="continuationSeparator" w:id="0">
    <w:p w14:paraId="0E47CEAD" w14:textId="77777777" w:rsidR="007929AF" w:rsidRDefault="007929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FD7"/>
    <w:rsid w:val="0000395B"/>
    <w:rsid w:val="00013DE1"/>
    <w:rsid w:val="00024C6E"/>
    <w:rsid w:val="00072875"/>
    <w:rsid w:val="000C3148"/>
    <w:rsid w:val="000D10E3"/>
    <w:rsid w:val="000E7E62"/>
    <w:rsid w:val="00127681"/>
    <w:rsid w:val="001A330E"/>
    <w:rsid w:val="001A74D9"/>
    <w:rsid w:val="001C57B5"/>
    <w:rsid w:val="001F3B33"/>
    <w:rsid w:val="002D028F"/>
    <w:rsid w:val="00323BCD"/>
    <w:rsid w:val="00341479"/>
    <w:rsid w:val="00375367"/>
    <w:rsid w:val="003811B4"/>
    <w:rsid w:val="003D4C81"/>
    <w:rsid w:val="00422DC5"/>
    <w:rsid w:val="00471A25"/>
    <w:rsid w:val="004806BD"/>
    <w:rsid w:val="004A4091"/>
    <w:rsid w:val="004E4EF2"/>
    <w:rsid w:val="004E55B7"/>
    <w:rsid w:val="005960B7"/>
    <w:rsid w:val="005B0317"/>
    <w:rsid w:val="005B7FD4"/>
    <w:rsid w:val="00610C0A"/>
    <w:rsid w:val="006115DB"/>
    <w:rsid w:val="00624E96"/>
    <w:rsid w:val="00662986"/>
    <w:rsid w:val="0066375C"/>
    <w:rsid w:val="00665661"/>
    <w:rsid w:val="006848CC"/>
    <w:rsid w:val="006865D9"/>
    <w:rsid w:val="006C222E"/>
    <w:rsid w:val="006C689A"/>
    <w:rsid w:val="006D22AB"/>
    <w:rsid w:val="007020E1"/>
    <w:rsid w:val="00703835"/>
    <w:rsid w:val="00707F04"/>
    <w:rsid w:val="0074270A"/>
    <w:rsid w:val="0074341D"/>
    <w:rsid w:val="00767AF2"/>
    <w:rsid w:val="007929AF"/>
    <w:rsid w:val="00795C64"/>
    <w:rsid w:val="00805394"/>
    <w:rsid w:val="00836162"/>
    <w:rsid w:val="00844D84"/>
    <w:rsid w:val="0085563A"/>
    <w:rsid w:val="00857EC1"/>
    <w:rsid w:val="00926AD3"/>
    <w:rsid w:val="00971E9E"/>
    <w:rsid w:val="009729E4"/>
    <w:rsid w:val="009B326F"/>
    <w:rsid w:val="00A10AD0"/>
    <w:rsid w:val="00A43A39"/>
    <w:rsid w:val="00A66264"/>
    <w:rsid w:val="00A80A4B"/>
    <w:rsid w:val="00A826B8"/>
    <w:rsid w:val="00AA7244"/>
    <w:rsid w:val="00AC72BB"/>
    <w:rsid w:val="00AF3580"/>
    <w:rsid w:val="00AF53AD"/>
    <w:rsid w:val="00B21A96"/>
    <w:rsid w:val="00B51215"/>
    <w:rsid w:val="00BE7572"/>
    <w:rsid w:val="00C66F2D"/>
    <w:rsid w:val="00C81285"/>
    <w:rsid w:val="00D35DA6"/>
    <w:rsid w:val="00E33FD7"/>
    <w:rsid w:val="00E403A4"/>
    <w:rsid w:val="00E410AF"/>
    <w:rsid w:val="00E70120"/>
    <w:rsid w:val="00E7689E"/>
    <w:rsid w:val="00E84811"/>
    <w:rsid w:val="00E84C3E"/>
    <w:rsid w:val="00EA4F5E"/>
    <w:rsid w:val="00EA536C"/>
    <w:rsid w:val="00EF48A7"/>
    <w:rsid w:val="00EF52AA"/>
    <w:rsid w:val="00F00ED6"/>
    <w:rsid w:val="00F25B7A"/>
    <w:rsid w:val="00F95937"/>
    <w:rsid w:val="03AF1119"/>
    <w:rsid w:val="0EF610CE"/>
    <w:rsid w:val="16745193"/>
    <w:rsid w:val="3AB626BA"/>
    <w:rsid w:val="4C0A12CF"/>
    <w:rsid w:val="535547F3"/>
    <w:rsid w:val="66273C1E"/>
    <w:rsid w:val="688F3898"/>
    <w:rsid w:val="79C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043CC3"/>
  <w15:docId w15:val="{08E85DED-7630-44EA-8B16-753F21AA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 w:uiPriority="64" w:qFormat="1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autoRedefine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spacing w:after="160" w:line="254" w:lineRule="auto"/>
      <w:ind w:left="720"/>
      <w:contextualSpacing/>
    </w:pPr>
  </w:style>
  <w:style w:type="table" w:styleId="2-3">
    <w:name w:val="Medium Shading 2 Accent 3"/>
    <w:basedOn w:val="a1"/>
    <w:autoRedefine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autoRedefine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mrcssattr">
    <w:name w:val="msonormal_mr_css_attr"/>
    <w:basedOn w:val="a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15AD4-EFF6-4E84-A91B-77D737FF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Красная Шапочка</dc:creator>
  <cp:lastModifiedBy>User</cp:lastModifiedBy>
  <cp:revision>47</cp:revision>
  <cp:lastPrinted>2024-03-21T06:45:00Z</cp:lastPrinted>
  <dcterms:created xsi:type="dcterms:W3CDTF">2023-06-05T09:13:00Z</dcterms:created>
  <dcterms:modified xsi:type="dcterms:W3CDTF">2024-04-22T02:24:00Z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1F72897563D447C3831F92C028A7EE03_12</vt:lpwstr>
  </property>
</Properties>
</file>