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CA" w:rsidRPr="004A2F83" w:rsidRDefault="00344ACA" w:rsidP="00344ACA">
      <w:pPr>
        <w:spacing w:after="0"/>
        <w:rPr>
          <w:color w:val="5F497A"/>
          <w:sz w:val="24"/>
          <w:szCs w:val="24"/>
        </w:rPr>
      </w:pPr>
      <w:r w:rsidRPr="004A2F83">
        <w:rPr>
          <w:sz w:val="24"/>
          <w:szCs w:val="24"/>
        </w:rPr>
        <w:t xml:space="preserve">                                                      </w:t>
      </w:r>
    </w:p>
    <w:p w:rsidR="00344ACA" w:rsidRPr="004A2F83" w:rsidRDefault="00344ACA" w:rsidP="00344ACA">
      <w:pPr>
        <w:spacing w:after="0"/>
        <w:rPr>
          <w:color w:val="5F497A"/>
          <w:sz w:val="24"/>
          <w:szCs w:val="24"/>
        </w:rPr>
      </w:pPr>
    </w:p>
    <w:p w:rsidR="00344ACA" w:rsidRPr="004A2F83" w:rsidRDefault="00344ACA" w:rsidP="00344ACA">
      <w:pPr>
        <w:spacing w:after="0"/>
        <w:rPr>
          <w:color w:val="5F497A"/>
          <w:sz w:val="24"/>
          <w:szCs w:val="24"/>
        </w:rPr>
      </w:pPr>
    </w:p>
    <w:p w:rsidR="00344ACA" w:rsidRDefault="00344ACA" w:rsidP="00344ACA">
      <w:pPr>
        <w:spacing w:after="0"/>
      </w:pPr>
    </w:p>
    <w:p w:rsidR="00344ACA" w:rsidRDefault="00344ACA" w:rsidP="00344ACA">
      <w:pPr>
        <w:jc w:val="center"/>
        <w:rPr>
          <w:rFonts w:ascii="Arial" w:hAnsi="Arial" w:cs="Arial"/>
          <w:noProof/>
          <w:color w:val="000066"/>
          <w:sz w:val="19"/>
          <w:szCs w:val="19"/>
        </w:rPr>
      </w:pPr>
    </w:p>
    <w:p w:rsidR="00344ACA" w:rsidRDefault="00344ACA" w:rsidP="00344ACA">
      <w:pPr>
        <w:rPr>
          <w:rFonts w:ascii="Arial" w:hAnsi="Arial" w:cs="Arial"/>
          <w:noProof/>
          <w:color w:val="000066"/>
          <w:sz w:val="19"/>
          <w:szCs w:val="19"/>
        </w:rPr>
      </w:pPr>
    </w:p>
    <w:p w:rsidR="00344ACA" w:rsidRPr="008B4BFB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  <w:rPr>
          <w:noProof/>
        </w:rPr>
      </w:pPr>
    </w:p>
    <w:p w:rsidR="00344ACA" w:rsidRPr="008B4BFB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</w:pPr>
    </w:p>
    <w:p w:rsidR="00344ACA" w:rsidRDefault="00344ACA" w:rsidP="00344ACA">
      <w:pPr>
        <w:jc w:val="center"/>
      </w:pPr>
    </w:p>
    <w:p w:rsidR="00344ACA" w:rsidRDefault="00344ACA" w:rsidP="00344ACA">
      <w:pPr>
        <w:jc w:val="center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8"/>
      </w:tblGrid>
      <w:tr w:rsidR="00344ACA" w:rsidTr="00882BC7">
        <w:trPr>
          <w:trHeight w:val="11011"/>
        </w:trPr>
        <w:tc>
          <w:tcPr>
            <w:tcW w:w="7328" w:type="dxa"/>
          </w:tcPr>
          <w:p w:rsidR="00344ACA" w:rsidRPr="00494D6A" w:rsidRDefault="00344ACA" w:rsidP="00882BC7">
            <w:pPr>
              <w:spacing w:after="0"/>
              <w:ind w:left="114"/>
              <w:rPr>
                <w:rFonts w:ascii="Times New Roman" w:hAnsi="Times New Roman" w:cs="Times New Roman"/>
                <w:szCs w:val="28"/>
              </w:rPr>
            </w:pPr>
          </w:p>
          <w:p w:rsidR="002D7867" w:rsidRDefault="002D7867" w:rsidP="00882BC7">
            <w:pPr>
              <w:spacing w:after="0"/>
              <w:ind w:left="114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  <w:r w:rsidRPr="00893EEF">
              <w:rPr>
                <w:rFonts w:cs="Aharoni"/>
                <w:b/>
                <w:sz w:val="24"/>
                <w:szCs w:val="24"/>
              </w:rPr>
              <w:t>АУ ДПО РБ «Бурятский республиканский институт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  <w:r w:rsidRPr="00893EEF">
              <w:rPr>
                <w:rFonts w:cs="Aharoni"/>
                <w:b/>
                <w:sz w:val="24"/>
                <w:szCs w:val="24"/>
              </w:rPr>
              <w:t xml:space="preserve"> образовательной политики» 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  <w:r w:rsidRPr="00893EEF">
              <w:rPr>
                <w:rFonts w:cs="Aharoni"/>
                <w:b/>
                <w:sz w:val="24"/>
                <w:szCs w:val="24"/>
              </w:rPr>
              <w:t>МАДОУ №113 «</w:t>
            </w:r>
            <w:proofErr w:type="spellStart"/>
            <w:r w:rsidRPr="00893EEF">
              <w:rPr>
                <w:rFonts w:cs="Aharoni"/>
                <w:b/>
                <w:sz w:val="24"/>
                <w:szCs w:val="24"/>
              </w:rPr>
              <w:t>Капитошка</w:t>
            </w:r>
            <w:proofErr w:type="spellEnd"/>
            <w:r w:rsidRPr="00893EEF">
              <w:rPr>
                <w:rFonts w:cs="Aharoni"/>
                <w:b/>
                <w:sz w:val="24"/>
                <w:szCs w:val="24"/>
              </w:rPr>
              <w:t>»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  <w:r w:rsidRPr="00893EEF">
              <w:rPr>
                <w:rFonts w:cs="Aharoni"/>
                <w:b/>
                <w:sz w:val="24"/>
                <w:szCs w:val="24"/>
              </w:rPr>
              <w:t>Адрес: 670011, Энергетик 15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  <w:r w:rsidRPr="00893EEF">
              <w:rPr>
                <w:rFonts w:cs="Aharoni"/>
                <w:b/>
                <w:sz w:val="24"/>
                <w:szCs w:val="24"/>
              </w:rPr>
              <w:t>Тел:42-92-77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 w:val="24"/>
                <w:szCs w:val="24"/>
              </w:rPr>
            </w:pPr>
          </w:p>
          <w:p w:rsidR="004E65FD" w:rsidRDefault="004E65FD" w:rsidP="004E65FD">
            <w:pPr>
              <w:spacing w:after="0"/>
              <w:jc w:val="center"/>
              <w:rPr>
                <w:rFonts w:cs="Aharoni"/>
                <w:b/>
                <w:szCs w:val="28"/>
              </w:rPr>
            </w:pPr>
            <w:r w:rsidRPr="00893EEF">
              <w:rPr>
                <w:rFonts w:cs="Aharoni"/>
                <w:b/>
                <w:szCs w:val="28"/>
              </w:rPr>
              <w:t>Программа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Cs w:val="28"/>
              </w:rPr>
            </w:pPr>
            <w:r w:rsidRPr="00893EEF">
              <w:rPr>
                <w:rFonts w:cs="Aharoni"/>
                <w:b/>
              </w:rPr>
              <w:t>Республиканского</w:t>
            </w:r>
            <w:r>
              <w:rPr>
                <w:rFonts w:cs="Aharoni"/>
                <w:b/>
                <w:szCs w:val="28"/>
              </w:rPr>
              <w:t xml:space="preserve"> сетевого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Cs w:val="28"/>
              </w:rPr>
            </w:pPr>
            <w:r w:rsidRPr="00893EEF">
              <w:rPr>
                <w:rFonts w:cs="Aharoni"/>
                <w:b/>
              </w:rPr>
              <w:t>Семинара</w:t>
            </w:r>
            <w:r>
              <w:rPr>
                <w:rFonts w:cs="Aharoni"/>
                <w:b/>
              </w:rPr>
              <w:t>: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cs="Aharoni"/>
                <w:b/>
                <w:szCs w:val="28"/>
              </w:rPr>
            </w:pPr>
            <w:r w:rsidRPr="00893EEF">
              <w:rPr>
                <w:rFonts w:cs="Aharoni"/>
                <w:b/>
                <w:szCs w:val="28"/>
              </w:rPr>
              <w:t xml:space="preserve"> «Обеспечение целевых ориентиров дошкольного</w:t>
            </w:r>
          </w:p>
          <w:p w:rsidR="004E65FD" w:rsidRDefault="004E65FD" w:rsidP="004E65FD">
            <w:pPr>
              <w:spacing w:after="0"/>
              <w:jc w:val="center"/>
              <w:rPr>
                <w:rFonts w:ascii="Century" w:hAnsi="Century" w:cs="Aharoni"/>
                <w:b/>
                <w:szCs w:val="28"/>
              </w:rPr>
            </w:pPr>
            <w:r w:rsidRPr="00893EEF">
              <w:rPr>
                <w:rFonts w:cs="Aharoni"/>
                <w:b/>
                <w:szCs w:val="28"/>
              </w:rPr>
              <w:t xml:space="preserve"> детства в контексте реализации ФГОС ДО</w:t>
            </w:r>
            <w:r w:rsidRPr="00893EEF">
              <w:rPr>
                <w:rFonts w:ascii="Century" w:hAnsi="Century" w:cs="Aharoni"/>
                <w:b/>
                <w:szCs w:val="28"/>
              </w:rPr>
              <w:t>»</w:t>
            </w:r>
          </w:p>
          <w:p w:rsidR="004E65FD" w:rsidRPr="00D31C06" w:rsidRDefault="004E65FD" w:rsidP="004E65FD">
            <w:pPr>
              <w:spacing w:after="0"/>
              <w:jc w:val="center"/>
              <w:rPr>
                <w:rFonts w:ascii="Century" w:hAnsi="Century" w:cs="Aharoni"/>
                <w:b/>
                <w:sz w:val="20"/>
                <w:szCs w:val="20"/>
              </w:rPr>
            </w:pPr>
            <w:r w:rsidRPr="00D31C06">
              <w:rPr>
                <w:rFonts w:ascii="Century" w:hAnsi="Century" w:cs="Aharoni"/>
                <w:b/>
                <w:sz w:val="20"/>
                <w:szCs w:val="20"/>
              </w:rPr>
              <w:t>для старших воспитателей РБ</w:t>
            </w:r>
          </w:p>
          <w:p w:rsidR="004E65FD" w:rsidRPr="00A258CE" w:rsidRDefault="004E65FD" w:rsidP="004E65FD">
            <w:pPr>
              <w:spacing w:after="0"/>
              <w:jc w:val="center"/>
              <w:rPr>
                <w:rFonts w:ascii="Century" w:hAnsi="Century" w:cs="Aharoni"/>
                <w:szCs w:val="28"/>
              </w:rPr>
            </w:pPr>
            <w:r>
              <w:rPr>
                <w:rFonts w:ascii="Century" w:hAnsi="Century" w:cs="Aharoni"/>
                <w:szCs w:val="28"/>
              </w:rPr>
              <w:t xml:space="preserve">Тема: </w:t>
            </w:r>
            <w:proofErr w:type="gramStart"/>
            <w:r>
              <w:rPr>
                <w:rFonts w:ascii="Century" w:hAnsi="Century" w:cs="Aharoni"/>
                <w:szCs w:val="28"/>
              </w:rPr>
              <w:t>« Программно</w:t>
            </w:r>
            <w:proofErr w:type="gramEnd"/>
            <w:r>
              <w:rPr>
                <w:rFonts w:ascii="Century" w:hAnsi="Century" w:cs="Aharoni"/>
                <w:szCs w:val="28"/>
              </w:rPr>
              <w:t>-методическое обеспечение ДОО в контексте реализации принципа многообразия детства ФГОС ДОО, успешные практики реализации вариативных образовательных программ в ДОО РБ»</w:t>
            </w:r>
          </w:p>
          <w:p w:rsidR="004E65FD" w:rsidRPr="00893EEF" w:rsidRDefault="004E65FD" w:rsidP="004E65FD">
            <w:pPr>
              <w:spacing w:after="0"/>
              <w:jc w:val="center"/>
              <w:rPr>
                <w:rFonts w:ascii="Century" w:hAnsi="Century" w:cs="Aharoni"/>
                <w:b/>
                <w:szCs w:val="28"/>
              </w:rPr>
            </w:pPr>
          </w:p>
          <w:p w:rsidR="004E65FD" w:rsidRPr="00893EEF" w:rsidRDefault="004E65FD" w:rsidP="004E65FD">
            <w:pPr>
              <w:spacing w:after="0"/>
              <w:rPr>
                <w:rFonts w:cs="Aharoni"/>
                <w:b/>
                <w:szCs w:val="28"/>
              </w:rPr>
            </w:pPr>
            <w:r w:rsidRPr="00893EEF">
              <w:rPr>
                <w:rFonts w:cs="Aharoni"/>
                <w:b/>
                <w:szCs w:val="28"/>
              </w:rPr>
              <w:t xml:space="preserve">                                 Дата проведения:16.04.2019г</w:t>
            </w:r>
          </w:p>
          <w:p w:rsidR="004E65FD" w:rsidRPr="00893EEF" w:rsidRDefault="004E65FD" w:rsidP="004E65FD">
            <w:pPr>
              <w:spacing w:after="0"/>
              <w:rPr>
                <w:b/>
              </w:rPr>
            </w:pPr>
            <w:r w:rsidRPr="00893EEF">
              <w:rPr>
                <w:b/>
              </w:rPr>
              <w:t xml:space="preserve">                                                 </w:t>
            </w:r>
          </w:p>
          <w:p w:rsidR="004E65FD" w:rsidRPr="002D5CD1" w:rsidRDefault="004E65FD" w:rsidP="004E65FD">
            <w:pPr>
              <w:spacing w:after="0"/>
              <w:jc w:val="center"/>
              <w:rPr>
                <w:rFonts w:ascii="Century" w:hAnsi="Century" w:cs="Aharoni"/>
                <w:szCs w:val="28"/>
              </w:rPr>
            </w:pPr>
          </w:p>
          <w:p w:rsidR="004E65FD" w:rsidRPr="00175D19" w:rsidRDefault="004E65FD" w:rsidP="004E65FD">
            <w:pPr>
              <w:spacing w:after="0"/>
            </w:pPr>
            <w:r w:rsidRPr="00EF25A9">
              <w:rPr>
                <w:rFonts w:cs="Aharoni"/>
                <w:szCs w:val="28"/>
              </w:rPr>
              <w:t xml:space="preserve">                                 </w:t>
            </w:r>
            <w:r>
              <w:t xml:space="preserve">                                                 </w:t>
            </w:r>
          </w:p>
          <w:p w:rsidR="004E65FD" w:rsidRPr="004A2F83" w:rsidRDefault="004E65FD" w:rsidP="004E65FD">
            <w:pPr>
              <w:spacing w:after="0"/>
              <w:jc w:val="center"/>
              <w:rPr>
                <w:color w:val="5F497A"/>
                <w:sz w:val="24"/>
                <w:szCs w:val="24"/>
              </w:rPr>
            </w:pP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.Регистрация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                            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2.Открытие семинара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преподаватель кафедры развития образовательных систем ГАУ ДПО РБ «БРИОП» 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-Карпова Раиса Иннокентьевна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Зав.МАДОУ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113  «</w:t>
            </w:r>
            <w:proofErr w:type="spellStart"/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-Серебрякова Людмила Альбертовна.</w:t>
            </w:r>
          </w:p>
          <w:p w:rsidR="004E65FD" w:rsidRPr="00424312" w:rsidRDefault="004E65FD" w:rsidP="004E6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 3.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Презентация:.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Программа «Вместе весело шагать по тропинкам»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-Мухина Ирина Владимировна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4. Мастер –класс «Путешествие в страну математики»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Лобанова  Галина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Петровна</w:t>
            </w:r>
          </w:p>
          <w:p w:rsidR="004E65FD" w:rsidRPr="00424312" w:rsidRDefault="004E65FD" w:rsidP="004E65FD">
            <w:pPr>
              <w:spacing w:after="0" w:line="240" w:lineRule="auto"/>
              <w:ind w:left="-136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  5.Мастер –класс «Тропинка в мир экономики»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-Грязнова Татьяна Михайловна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6. Сообщение на 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тему:  «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  технологии эффективной социализации детей в  ДОУ» 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                                                     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Папилова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-Недорезова Валентина Игоревна</w:t>
            </w:r>
          </w:p>
          <w:p w:rsidR="004E65FD" w:rsidRPr="00424312" w:rsidRDefault="004E65FD" w:rsidP="004E65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                                         </w:t>
            </w:r>
          </w:p>
          <w:p w:rsidR="004E65FD" w:rsidRPr="00424312" w:rsidRDefault="004E65FD" w:rsidP="004E65FD">
            <w:pPr>
              <w:spacing w:after="0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-Ильина 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Аюна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7.Мастер –класс «Играйте на здоровье»</w:t>
            </w:r>
          </w:p>
          <w:p w:rsidR="004E65FD" w:rsidRPr="00424312" w:rsidRDefault="004E65FD" w:rsidP="004E6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4E65FD" w:rsidRPr="00424312" w:rsidRDefault="004E65FD" w:rsidP="004E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Лошицер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BE495E" w:rsidRPr="00424312" w:rsidRDefault="004E65FD" w:rsidP="004E65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8.Сообщение на тему «Развитие психических функций ,через арт-</w:t>
            </w:r>
            <w:r w:rsidR="00BE495E" w:rsidRPr="004243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bookmarkStart w:id="0" w:name="_GoBack"/>
            <w:bookmarkEnd w:id="0"/>
            <w:r w:rsidR="00BE495E" w:rsidRPr="00424312">
              <w:rPr>
                <w:rFonts w:ascii="Times New Roman" w:hAnsi="Times New Roman" w:cs="Times New Roman"/>
                <w:sz w:val="24"/>
                <w:szCs w:val="24"/>
              </w:rPr>
              <w:t>ерапию»</w:t>
            </w:r>
          </w:p>
          <w:p w:rsidR="00BE495E" w:rsidRPr="00424312" w:rsidRDefault="00BE495E" w:rsidP="00BE495E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E495E" w:rsidRPr="00424312" w:rsidRDefault="00BE495E" w:rsidP="00BE495E">
            <w:pPr>
              <w:spacing w:after="0" w:line="240" w:lineRule="auto"/>
              <w:ind w:lef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-Кузьминова Наталья Владимировна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Обед</w:t>
            </w:r>
          </w:p>
          <w:p w:rsidR="00C63650" w:rsidRPr="00424312" w:rsidRDefault="00BE495E" w:rsidP="00C6365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3650" w:rsidRPr="00424312">
              <w:rPr>
                <w:sz w:val="24"/>
                <w:szCs w:val="24"/>
              </w:rPr>
              <w:t xml:space="preserve">Мастер– </w:t>
            </w:r>
            <w:proofErr w:type="spellStart"/>
            <w:r w:rsidR="00C63650" w:rsidRPr="00424312">
              <w:rPr>
                <w:sz w:val="24"/>
                <w:szCs w:val="24"/>
              </w:rPr>
              <w:t>класс</w:t>
            </w:r>
            <w:r w:rsidR="00C63650" w:rsidRPr="004243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"Дары</w:t>
            </w:r>
            <w:proofErr w:type="spellEnd"/>
            <w:r w:rsidR="00C63650" w:rsidRPr="004243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proofErr w:type="spellStart"/>
            <w:r w:rsidR="00C63650" w:rsidRPr="004243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Фребеля</w:t>
            </w:r>
            <w:proofErr w:type="spellEnd"/>
            <w:r w:rsidR="00C63650" w:rsidRPr="0042431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- в современном образовании"</w:t>
            </w:r>
          </w:p>
          <w:p w:rsidR="00C63650" w:rsidRPr="00424312" w:rsidRDefault="00C63650" w:rsidP="00C63650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424312">
              <w:t>Воспитатель</w:t>
            </w:r>
          </w:p>
          <w:p w:rsidR="00C63650" w:rsidRPr="00424312" w:rsidRDefault="00C63650" w:rsidP="00C63650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u w:val="single"/>
              </w:rPr>
            </w:pPr>
            <w:r w:rsidRPr="00424312">
              <w:t xml:space="preserve">- Бадмаева Людмила </w:t>
            </w:r>
            <w:proofErr w:type="spellStart"/>
            <w:r w:rsidRPr="00424312">
              <w:t>Эрижановна</w:t>
            </w:r>
            <w:proofErr w:type="spellEnd"/>
          </w:p>
          <w:p w:rsidR="00C63650" w:rsidRPr="00424312" w:rsidRDefault="00C63650" w:rsidP="00C63650">
            <w:pPr>
              <w:spacing w:after="0" w:line="240" w:lineRule="auto"/>
              <w:rPr>
                <w:sz w:val="24"/>
                <w:szCs w:val="24"/>
              </w:rPr>
            </w:pPr>
            <w:r w:rsidRPr="00424312">
              <w:rPr>
                <w:sz w:val="24"/>
                <w:szCs w:val="24"/>
              </w:rPr>
              <w:t>МБДОУ Детский сад № 97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10.  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Сообщение  на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тему </w:t>
            </w: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3EEF"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парциальной образовательной программы «От 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 в соответствии с ФГОС дошкольного образования»Представление плана апробации («дорожной карты»)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E495E" w:rsidRPr="00424312" w:rsidRDefault="00BE495E" w:rsidP="00BE495E">
            <w:pPr>
              <w:pStyle w:val="a6"/>
              <w:spacing w:before="0" w:beforeAutospacing="0" w:after="0" w:afterAutospacing="0"/>
            </w:pPr>
            <w:r w:rsidRPr="00424312">
              <w:t>-Дмитриева Ольга Леонидовна МБДОУ Детский сад № 97 «Земляничка»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Сообщение</w:t>
            </w: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готовности к изучению технических наук на уровне дошкольного образования средствами игрового оборудования  в соответствии с ФГОС ДО»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E495E" w:rsidRPr="00424312" w:rsidRDefault="00BE495E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- Бадмаева Людмила </w:t>
            </w:r>
            <w:proofErr w:type="spellStart"/>
            <w:r w:rsidRPr="00424312">
              <w:rPr>
                <w:rFonts w:ascii="Times New Roman" w:hAnsi="Times New Roman" w:cs="Times New Roman"/>
                <w:sz w:val="24"/>
                <w:szCs w:val="24"/>
              </w:rPr>
              <w:t>Эрижановна</w:t>
            </w:r>
            <w:proofErr w:type="spellEnd"/>
            <w:r w:rsidR="00C63650" w:rsidRPr="00424312">
              <w:t xml:space="preserve"> МБДОУ Детский сад № 97</w:t>
            </w:r>
          </w:p>
          <w:p w:rsidR="00C63650" w:rsidRPr="00424312" w:rsidRDefault="00BE495E" w:rsidP="00C6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</w:t>
            </w:r>
            <w:r w:rsidRPr="00424312">
              <w:rPr>
                <w:sz w:val="24"/>
                <w:szCs w:val="24"/>
              </w:rPr>
              <w:t xml:space="preserve"> </w:t>
            </w:r>
            <w:r w:rsidR="00C63650" w:rsidRPr="0042431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C63650"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"Дополнительное образование. </w:t>
            </w:r>
            <w:proofErr w:type="spellStart"/>
            <w:r w:rsidR="00C63650"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Лего</w:t>
            </w:r>
            <w:proofErr w:type="spellEnd"/>
            <w:r w:rsidR="00C63650"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конструирование и робототехника в детском саду"</w:t>
            </w:r>
          </w:p>
          <w:p w:rsidR="00C63650" w:rsidRPr="00424312" w:rsidRDefault="00C63650" w:rsidP="00C63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-Ахмадулина Татьяна Васильевна</w:t>
            </w:r>
            <w:r w:rsidRPr="004243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43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МАДОУ детский сад №51 г. </w:t>
            </w:r>
          </w:p>
          <w:p w:rsidR="00BE495E" w:rsidRPr="00424312" w:rsidRDefault="00BE495E" w:rsidP="00BE495E">
            <w:pPr>
              <w:spacing w:after="0" w:line="240" w:lineRule="auto"/>
              <w:rPr>
                <w:sz w:val="24"/>
                <w:szCs w:val="24"/>
              </w:rPr>
            </w:pPr>
          </w:p>
          <w:p w:rsidR="00BE495E" w:rsidRPr="00424312" w:rsidRDefault="00C63650" w:rsidP="00BE49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мнениями, подведение итогов семинара  </w:t>
            </w:r>
          </w:p>
          <w:p w:rsidR="00BE495E" w:rsidRPr="00424312" w:rsidRDefault="00BE495E" w:rsidP="00BE4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E495E" w:rsidRPr="00424312" w:rsidRDefault="00BE495E" w:rsidP="00BE4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43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BE495E" w:rsidRPr="00BE495E" w:rsidRDefault="00BE495E" w:rsidP="00BE495E">
            <w:pPr>
              <w:spacing w:line="360" w:lineRule="auto"/>
              <w:rPr>
                <w:rFonts w:ascii="Times New Roman" w:hAnsi="Times New Roman" w:cs="Times New Roman"/>
                <w:color w:val="5F497A"/>
                <w:sz w:val="20"/>
                <w:szCs w:val="20"/>
              </w:rPr>
            </w:pPr>
          </w:p>
          <w:p w:rsidR="00BE495E" w:rsidRDefault="00BE495E" w:rsidP="00BE495E">
            <w:pPr>
              <w:spacing w:line="360" w:lineRule="auto"/>
              <w:rPr>
                <w:rFonts w:ascii="Times New Roman" w:hAnsi="Times New Roman" w:cs="Times New Roman"/>
                <w:color w:val="5F497A"/>
                <w:sz w:val="24"/>
                <w:szCs w:val="24"/>
              </w:rPr>
            </w:pPr>
          </w:p>
          <w:p w:rsidR="00344ACA" w:rsidRDefault="00344ACA" w:rsidP="00882BC7">
            <w:pPr>
              <w:spacing w:after="0"/>
              <w:ind w:left="114"/>
              <w:rPr>
                <w:rFonts w:ascii="Arial" w:hAnsi="Arial" w:cs="Arial"/>
                <w:color w:val="632423"/>
                <w:sz w:val="24"/>
                <w:szCs w:val="24"/>
              </w:rPr>
            </w:pPr>
          </w:p>
        </w:tc>
      </w:tr>
    </w:tbl>
    <w:p w:rsidR="00344ACA" w:rsidRPr="004A2F83" w:rsidRDefault="00344ACA" w:rsidP="00344ACA">
      <w:pPr>
        <w:spacing w:after="0"/>
        <w:rPr>
          <w:color w:val="5F497A"/>
          <w:sz w:val="24"/>
          <w:szCs w:val="24"/>
        </w:rPr>
      </w:pPr>
      <w:r w:rsidRPr="004A2F83">
        <w:rPr>
          <w:sz w:val="24"/>
          <w:szCs w:val="24"/>
        </w:rPr>
        <w:lastRenderedPageBreak/>
        <w:t xml:space="preserve">                                                  </w:t>
      </w:r>
    </w:p>
    <w:p w:rsidR="00344ACA" w:rsidRPr="00893EEF" w:rsidRDefault="00344ACA" w:rsidP="00344ACA">
      <w:pPr>
        <w:spacing w:after="0"/>
        <w:rPr>
          <w:b/>
          <w:color w:val="5F497A"/>
          <w:sz w:val="24"/>
          <w:szCs w:val="24"/>
        </w:rPr>
      </w:pPr>
    </w:p>
    <w:p w:rsidR="00344ACA" w:rsidRDefault="00344ACA" w:rsidP="00893EEF">
      <w:pPr>
        <w:spacing w:after="0"/>
        <w:jc w:val="center"/>
      </w:pPr>
    </w:p>
    <w:p w:rsidR="00344ACA" w:rsidRDefault="00344ACA" w:rsidP="00344ACA">
      <w:pPr>
        <w:rPr>
          <w:rFonts w:ascii="Arial" w:hAnsi="Arial" w:cs="Arial"/>
          <w:noProof/>
          <w:color w:val="000066"/>
          <w:sz w:val="19"/>
          <w:szCs w:val="19"/>
        </w:rPr>
      </w:pPr>
    </w:p>
    <w:p w:rsidR="00344ACA" w:rsidRPr="008B4BFB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  <w:rPr>
          <w:noProof/>
        </w:rPr>
      </w:pPr>
    </w:p>
    <w:p w:rsidR="00344ACA" w:rsidRPr="008B4BFB" w:rsidRDefault="00344ACA" w:rsidP="00344ACA">
      <w:pPr>
        <w:jc w:val="center"/>
        <w:rPr>
          <w:noProof/>
        </w:rPr>
      </w:pPr>
    </w:p>
    <w:p w:rsidR="00344ACA" w:rsidRDefault="00344ACA" w:rsidP="00344ACA">
      <w:pPr>
        <w:jc w:val="center"/>
      </w:pPr>
    </w:p>
    <w:p w:rsidR="00344ACA" w:rsidRDefault="00344ACA" w:rsidP="00344ACA">
      <w:pPr>
        <w:jc w:val="center"/>
      </w:pPr>
    </w:p>
    <w:p w:rsidR="00344ACA" w:rsidRDefault="00344ACA" w:rsidP="00344ACA">
      <w:pPr>
        <w:jc w:val="center"/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5"/>
      </w:tblGrid>
      <w:tr w:rsidR="00344ACA" w:rsidRPr="00175D19" w:rsidTr="00882BC7">
        <w:trPr>
          <w:trHeight w:val="10898"/>
        </w:trPr>
        <w:tc>
          <w:tcPr>
            <w:tcW w:w="6755" w:type="dxa"/>
            <w:tcBorders>
              <w:top w:val="single" w:sz="4" w:space="0" w:color="auto"/>
            </w:tcBorders>
          </w:tcPr>
          <w:p w:rsidR="00344ACA" w:rsidRPr="00175D19" w:rsidRDefault="00344ACA" w:rsidP="00882BC7">
            <w:pPr>
              <w:spacing w:after="0"/>
              <w:jc w:val="center"/>
            </w:pPr>
            <w:r>
              <w:rPr>
                <w:noProof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344ACA" w:rsidRDefault="00344ACA" w:rsidP="00344ACA"/>
    <w:p w:rsidR="002825BA" w:rsidRDefault="002825BA"/>
    <w:sectPr w:rsidR="002825BA" w:rsidSect="003A1E77">
      <w:pgSz w:w="16838" w:h="11906" w:orient="landscape"/>
      <w:pgMar w:top="567" w:right="567" w:bottom="3119" w:left="1134" w:header="709" w:footer="709" w:gutter="0"/>
      <w:cols w:num="2"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">
    <w:panose1 w:val="02040603050705020303"/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4ACA"/>
    <w:rsid w:val="00037C05"/>
    <w:rsid w:val="001143A6"/>
    <w:rsid w:val="00157B3D"/>
    <w:rsid w:val="002825BA"/>
    <w:rsid w:val="002D7867"/>
    <w:rsid w:val="00344ACA"/>
    <w:rsid w:val="003A1E77"/>
    <w:rsid w:val="003F708C"/>
    <w:rsid w:val="00424312"/>
    <w:rsid w:val="00484A57"/>
    <w:rsid w:val="004E65FD"/>
    <w:rsid w:val="0056782A"/>
    <w:rsid w:val="0059134D"/>
    <w:rsid w:val="00832B46"/>
    <w:rsid w:val="00893EEF"/>
    <w:rsid w:val="00A1180F"/>
    <w:rsid w:val="00A258CE"/>
    <w:rsid w:val="00A36E37"/>
    <w:rsid w:val="00A41BD7"/>
    <w:rsid w:val="00A7321B"/>
    <w:rsid w:val="00AE5B6D"/>
    <w:rsid w:val="00BE495E"/>
    <w:rsid w:val="00C449A2"/>
    <w:rsid w:val="00C60BB0"/>
    <w:rsid w:val="00C63650"/>
    <w:rsid w:val="00CB0C60"/>
    <w:rsid w:val="00CB0E54"/>
    <w:rsid w:val="00D22CAB"/>
    <w:rsid w:val="00D31C06"/>
    <w:rsid w:val="00E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1691"/>
  <w15:docId w15:val="{C956ED3C-D03A-4675-AD6A-0275AD1C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AC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A1E77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BE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9A82-AC18-4737-9430-BC106CB2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Samsung</cp:lastModifiedBy>
  <cp:revision>9</cp:revision>
  <dcterms:created xsi:type="dcterms:W3CDTF">2019-04-04T00:39:00Z</dcterms:created>
  <dcterms:modified xsi:type="dcterms:W3CDTF">2019-06-11T06:41:00Z</dcterms:modified>
</cp:coreProperties>
</file>