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EA" w:rsidRDefault="00052BF5" w:rsidP="00052B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автономное дошкольное учреждение г. Улан-Удэ</w:t>
      </w:r>
    </w:p>
    <w:p w:rsidR="00052BF5" w:rsidRDefault="00052BF5" w:rsidP="00052BF5">
      <w:pPr>
        <w:jc w:val="center"/>
        <w:rPr>
          <w:rFonts w:ascii="Times New Roman" w:hAnsi="Times New Roman" w:cs="Times New Roman"/>
        </w:rPr>
      </w:pPr>
    </w:p>
    <w:p w:rsidR="00052BF5" w:rsidRDefault="00052BF5" w:rsidP="00052BF5">
      <w:pPr>
        <w:jc w:val="center"/>
        <w:rPr>
          <w:rFonts w:ascii="Times New Roman" w:hAnsi="Times New Roman" w:cs="Times New Roman"/>
        </w:rPr>
      </w:pPr>
    </w:p>
    <w:p w:rsidR="00052BF5" w:rsidRDefault="00052BF5" w:rsidP="00052BF5">
      <w:pPr>
        <w:jc w:val="center"/>
        <w:rPr>
          <w:rFonts w:ascii="Times New Roman" w:hAnsi="Times New Roman" w:cs="Times New Roman"/>
        </w:rPr>
      </w:pPr>
    </w:p>
    <w:p w:rsidR="00052BF5" w:rsidRDefault="00052BF5" w:rsidP="00052BF5">
      <w:pPr>
        <w:jc w:val="center"/>
        <w:rPr>
          <w:rFonts w:ascii="Times New Roman" w:hAnsi="Times New Roman" w:cs="Times New Roman"/>
        </w:rPr>
      </w:pPr>
    </w:p>
    <w:p w:rsidR="00052BF5" w:rsidRDefault="00052BF5" w:rsidP="00052BF5">
      <w:pPr>
        <w:jc w:val="center"/>
        <w:rPr>
          <w:rFonts w:ascii="Times New Roman" w:hAnsi="Times New Roman" w:cs="Times New Roman"/>
        </w:rPr>
      </w:pPr>
    </w:p>
    <w:p w:rsidR="00052BF5" w:rsidRPr="00052BF5" w:rsidRDefault="00052BF5" w:rsidP="00052BF5">
      <w:pPr>
        <w:jc w:val="center"/>
        <w:rPr>
          <w:rFonts w:ascii="Times New Roman" w:hAnsi="Times New Roman" w:cs="Times New Roman"/>
        </w:rPr>
      </w:pPr>
    </w:p>
    <w:p w:rsidR="00052BF5" w:rsidRDefault="00052BF5" w:rsidP="00052BF5">
      <w:pPr>
        <w:spacing w:line="276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052BF5" w:rsidRPr="00052BF5" w:rsidRDefault="00052BF5" w:rsidP="00052BF5">
      <w:pPr>
        <w:spacing w:line="276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052BF5">
        <w:rPr>
          <w:rFonts w:ascii="Times New Roman" w:hAnsi="Times New Roman" w:cs="Times New Roman"/>
          <w:sz w:val="44"/>
          <w:szCs w:val="28"/>
        </w:rPr>
        <w:t>ИГРА-ВИКТОРИНА «ЧТО? ГДЕ? КОГДА?» (рыбы)</w:t>
      </w:r>
    </w:p>
    <w:p w:rsidR="00052BF5" w:rsidRPr="00052BF5" w:rsidRDefault="00052BF5" w:rsidP="00052BF5">
      <w:pPr>
        <w:spacing w:line="276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052BF5">
        <w:rPr>
          <w:rFonts w:ascii="Times New Roman" w:hAnsi="Times New Roman" w:cs="Times New Roman"/>
          <w:sz w:val="44"/>
          <w:szCs w:val="28"/>
        </w:rPr>
        <w:t>Старший дошкольный возраст</w:t>
      </w:r>
    </w:p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5B50EA"/>
    <w:p w:rsidR="00052BF5" w:rsidRDefault="00052BF5" w:rsidP="00052BF5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Налётова</w:t>
      </w:r>
      <w:proofErr w:type="spellEnd"/>
      <w:r>
        <w:rPr>
          <w:rFonts w:ascii="Times New Roman" w:hAnsi="Times New Roman" w:cs="Times New Roman"/>
        </w:rPr>
        <w:t xml:space="preserve"> С.Н.</w:t>
      </w:r>
    </w:p>
    <w:p w:rsidR="00052BF5" w:rsidRDefault="00052BF5" w:rsidP="00052BF5">
      <w:pPr>
        <w:jc w:val="center"/>
        <w:rPr>
          <w:rFonts w:ascii="Times New Roman" w:hAnsi="Times New Roman" w:cs="Times New Roman"/>
        </w:rPr>
      </w:pPr>
    </w:p>
    <w:p w:rsidR="00052BF5" w:rsidRDefault="00052BF5" w:rsidP="00052BF5">
      <w:pPr>
        <w:jc w:val="center"/>
        <w:rPr>
          <w:rFonts w:ascii="Times New Roman" w:hAnsi="Times New Roman" w:cs="Times New Roman"/>
        </w:rPr>
      </w:pPr>
    </w:p>
    <w:p w:rsidR="00052BF5" w:rsidRDefault="00052BF5" w:rsidP="00052B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Улан-Удэ</w:t>
      </w:r>
    </w:p>
    <w:p w:rsidR="005B50EA" w:rsidRPr="00052BF5" w:rsidRDefault="005B50EA" w:rsidP="00052BF5">
      <w:pPr>
        <w:rPr>
          <w:rFonts w:ascii="Times New Roman" w:hAnsi="Times New Roman" w:cs="Times New Roman"/>
        </w:rPr>
      </w:pPr>
      <w:bookmarkStart w:id="0" w:name="_GoBack"/>
      <w:bookmarkEnd w:id="0"/>
      <w:r w:rsidRPr="005B50EA"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5B50EA" w:rsidRPr="005B50EA" w:rsidRDefault="00052BF5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50EA" w:rsidRPr="005B50EA">
        <w:rPr>
          <w:rFonts w:ascii="Times New Roman" w:hAnsi="Times New Roman" w:cs="Times New Roman"/>
          <w:sz w:val="28"/>
          <w:szCs w:val="28"/>
        </w:rPr>
        <w:t>Закреплять знания детей о природе.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Вырабатывать умение быстро находить правильный ответ.</w:t>
      </w:r>
    </w:p>
    <w:p w:rsidR="00052BF5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Воспитывать любовь к прир</w:t>
      </w:r>
      <w:r w:rsidR="00052BF5">
        <w:rPr>
          <w:rFonts w:ascii="Times New Roman" w:hAnsi="Times New Roman" w:cs="Times New Roman"/>
          <w:sz w:val="28"/>
          <w:szCs w:val="28"/>
        </w:rPr>
        <w:t>оде и бережное отношение к ней.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>Материал: карточки с</w:t>
      </w:r>
      <w:r w:rsidR="00052BF5">
        <w:rPr>
          <w:rFonts w:ascii="Times New Roman" w:hAnsi="Times New Roman" w:cs="Times New Roman"/>
          <w:sz w:val="28"/>
          <w:szCs w:val="28"/>
        </w:rPr>
        <w:t xml:space="preserve"> заданиями, юла</w:t>
      </w:r>
      <w:r w:rsidRPr="005B50EA">
        <w:rPr>
          <w:rFonts w:ascii="Times New Roman" w:hAnsi="Times New Roman" w:cs="Times New Roman"/>
          <w:sz w:val="28"/>
          <w:szCs w:val="28"/>
        </w:rPr>
        <w:t xml:space="preserve"> со стрелкой, жетоны за правильные ответы.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>Ход викторины: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>Дети делятся на две команды: «ОКУНЬКИ» и «КАРАСИКИ». У каждой команды своя эмблема. Ведущий крутит юлу: где стрелочка остановится, то задание и выполняется. Задания выполняются двумя командами поочерёдно.</w:t>
      </w:r>
    </w:p>
    <w:p w:rsidR="00052BF5" w:rsidRDefault="00052BF5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>Конверт №1: задание «Подбери слова».</w:t>
      </w:r>
    </w:p>
    <w:p w:rsidR="005B50EA" w:rsidRPr="005B50EA" w:rsidRDefault="00052BF5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50EA" w:rsidRPr="005B50EA">
        <w:rPr>
          <w:rFonts w:ascii="Times New Roman" w:hAnsi="Times New Roman" w:cs="Times New Roman"/>
          <w:sz w:val="28"/>
          <w:szCs w:val="28"/>
        </w:rPr>
        <w:t>Река широкая, ручеёк - … (узкий).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Карп, карась, краснопёрка, сом, окунь – это … (рыбы).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Бывают черепахи сухопутные, и бывают - … (водоплавающие).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Раки пятятся назад, а рыбы всегда двигаются … (вперёд).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Кит – большая рыба, а карасик - … (маленькая рыбы).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Золотая рыбка живёт в аквариуме, а щука … (в реке).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>Конверт №</w:t>
      </w:r>
      <w:proofErr w:type="gramStart"/>
      <w:r w:rsidRPr="005B50EA">
        <w:rPr>
          <w:rFonts w:ascii="Times New Roman" w:hAnsi="Times New Roman" w:cs="Times New Roman"/>
          <w:sz w:val="28"/>
          <w:szCs w:val="28"/>
        </w:rPr>
        <w:t>2:  задание</w:t>
      </w:r>
      <w:proofErr w:type="gramEnd"/>
      <w:r w:rsidRPr="005B50EA">
        <w:rPr>
          <w:rFonts w:ascii="Times New Roman" w:hAnsi="Times New Roman" w:cs="Times New Roman"/>
          <w:sz w:val="28"/>
          <w:szCs w:val="28"/>
        </w:rPr>
        <w:t xml:space="preserve"> «Нарисовать с закрытыми глазами рыбку».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2BF5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>Конверт №</w:t>
      </w:r>
      <w:proofErr w:type="gramStart"/>
      <w:r w:rsidRPr="005B50EA">
        <w:rPr>
          <w:rFonts w:ascii="Times New Roman" w:hAnsi="Times New Roman" w:cs="Times New Roman"/>
          <w:sz w:val="28"/>
          <w:szCs w:val="28"/>
        </w:rPr>
        <w:t>3:  задание</w:t>
      </w:r>
      <w:proofErr w:type="gramEnd"/>
      <w:r w:rsidRPr="005B50EA">
        <w:rPr>
          <w:rFonts w:ascii="Times New Roman" w:hAnsi="Times New Roman" w:cs="Times New Roman"/>
          <w:sz w:val="28"/>
          <w:szCs w:val="28"/>
        </w:rPr>
        <w:t xml:space="preserve"> </w:t>
      </w:r>
      <w:r w:rsidR="00052BF5">
        <w:rPr>
          <w:rFonts w:ascii="Times New Roman" w:hAnsi="Times New Roman" w:cs="Times New Roman"/>
          <w:sz w:val="28"/>
          <w:szCs w:val="28"/>
        </w:rPr>
        <w:t>«Загадки».</w:t>
      </w:r>
    </w:p>
    <w:p w:rsidR="005B50EA" w:rsidRPr="005B50EA" w:rsidRDefault="00052BF5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50EA" w:rsidRPr="005B50EA">
        <w:rPr>
          <w:rFonts w:ascii="Times New Roman" w:hAnsi="Times New Roman" w:cs="Times New Roman"/>
          <w:sz w:val="28"/>
          <w:szCs w:val="28"/>
        </w:rPr>
        <w:t xml:space="preserve"> В воде мы живём, без воды пропадём (рыбы).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Хвостом виляет, зубаста, а не лает (щука).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На дне, где тихо и темно, лежит усатое бревно (сом).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Летом бежит, зимой стоит. Весна настала – опять побежала (речка).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У лошадки – жеребёнок, у свиньи – поросёнок, у собаки – щенок, а у рыбки - … (малёк).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lastRenderedPageBreak/>
        <w:t xml:space="preserve">    На одной ноге стоит, в воду пристально глядит, тычет клювом наугад – ищет в речке </w:t>
      </w:r>
      <w:proofErr w:type="gramStart"/>
      <w:r w:rsidRPr="005B50EA">
        <w:rPr>
          <w:rFonts w:ascii="Times New Roman" w:hAnsi="Times New Roman" w:cs="Times New Roman"/>
          <w:sz w:val="28"/>
          <w:szCs w:val="28"/>
        </w:rPr>
        <w:t>лягушат  (</w:t>
      </w:r>
      <w:proofErr w:type="gramEnd"/>
      <w:r w:rsidRPr="005B50EA">
        <w:rPr>
          <w:rFonts w:ascii="Times New Roman" w:hAnsi="Times New Roman" w:cs="Times New Roman"/>
          <w:sz w:val="28"/>
          <w:szCs w:val="28"/>
        </w:rPr>
        <w:t>цапля).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>Конверт №</w:t>
      </w:r>
      <w:proofErr w:type="gramStart"/>
      <w:r w:rsidRPr="005B50EA">
        <w:rPr>
          <w:rFonts w:ascii="Times New Roman" w:hAnsi="Times New Roman" w:cs="Times New Roman"/>
          <w:sz w:val="28"/>
          <w:szCs w:val="28"/>
        </w:rPr>
        <w:t>4:  задание</w:t>
      </w:r>
      <w:proofErr w:type="gramEnd"/>
      <w:r w:rsidRPr="005B50EA">
        <w:rPr>
          <w:rFonts w:ascii="Times New Roman" w:hAnsi="Times New Roman" w:cs="Times New Roman"/>
          <w:sz w:val="28"/>
          <w:szCs w:val="28"/>
        </w:rPr>
        <w:t xml:space="preserve"> «Под музыку изобразить движение рыб под водой».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052BF5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>Конверт №</w:t>
      </w:r>
      <w:proofErr w:type="gramStart"/>
      <w:r w:rsidRPr="005B50EA">
        <w:rPr>
          <w:rFonts w:ascii="Times New Roman" w:hAnsi="Times New Roman" w:cs="Times New Roman"/>
          <w:sz w:val="28"/>
          <w:szCs w:val="28"/>
        </w:rPr>
        <w:t>5:  з</w:t>
      </w:r>
      <w:r w:rsidR="00052BF5">
        <w:rPr>
          <w:rFonts w:ascii="Times New Roman" w:hAnsi="Times New Roman" w:cs="Times New Roman"/>
          <w:sz w:val="28"/>
          <w:szCs w:val="28"/>
        </w:rPr>
        <w:t>адание</w:t>
      </w:r>
      <w:proofErr w:type="gramEnd"/>
      <w:r w:rsidR="00052BF5">
        <w:rPr>
          <w:rFonts w:ascii="Times New Roman" w:hAnsi="Times New Roman" w:cs="Times New Roman"/>
          <w:sz w:val="28"/>
          <w:szCs w:val="28"/>
        </w:rPr>
        <w:t xml:space="preserve"> «Ответь на вопросы».</w:t>
      </w:r>
    </w:p>
    <w:p w:rsidR="00052BF5" w:rsidRDefault="00052BF5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50EA" w:rsidRPr="005B50EA">
        <w:rPr>
          <w:rFonts w:ascii="Times New Roman" w:hAnsi="Times New Roman" w:cs="Times New Roman"/>
          <w:sz w:val="28"/>
          <w:szCs w:val="28"/>
        </w:rPr>
        <w:t xml:space="preserve"> Где живут рыбы? (в реке, море). Если живут в реке, значит, они какие?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B50EA" w:rsidRPr="005B50EA">
        <w:rPr>
          <w:rFonts w:ascii="Times New Roman" w:hAnsi="Times New Roman" w:cs="Times New Roman"/>
          <w:sz w:val="28"/>
          <w:szCs w:val="28"/>
        </w:rPr>
        <w:t xml:space="preserve">(речные). </w:t>
      </w:r>
    </w:p>
    <w:p w:rsidR="005B50EA" w:rsidRPr="005B50EA" w:rsidRDefault="00052BF5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50EA" w:rsidRPr="005B50EA">
        <w:rPr>
          <w:rFonts w:ascii="Times New Roman" w:hAnsi="Times New Roman" w:cs="Times New Roman"/>
          <w:sz w:val="28"/>
          <w:szCs w:val="28"/>
        </w:rPr>
        <w:t>Если в море - … (морские).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Расскажите, что есть у рыбы? (голова, глаза, плавники, хвост).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Есть ли у рыбы шея?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А какая у рыбы форма тела? (овальная)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Чем покрыто тело рыбы? (чешуёй).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Что такое чешуя? (это маленькие разноцветные пластинки, чешуя предохраняет кожу рыбы).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Что помогает рыбам при плавании? (хвост, плавники).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Зачем рыбам хвост? (при плавании менять направление движения).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Дышит ли рыбы под водой? (у всех рыб есть жабры, через них проходит вода, насыщенная кислородом).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 xml:space="preserve">    Человек, который ловит рыбу, как называется? (рыбак).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>Конверт №</w:t>
      </w:r>
      <w:proofErr w:type="gramStart"/>
      <w:r w:rsidRPr="005B50EA">
        <w:rPr>
          <w:rFonts w:ascii="Times New Roman" w:hAnsi="Times New Roman" w:cs="Times New Roman"/>
          <w:sz w:val="28"/>
          <w:szCs w:val="28"/>
        </w:rPr>
        <w:t>6:  задание</w:t>
      </w:r>
      <w:proofErr w:type="gramEnd"/>
      <w:r w:rsidRPr="005B50EA">
        <w:rPr>
          <w:rFonts w:ascii="Times New Roman" w:hAnsi="Times New Roman" w:cs="Times New Roman"/>
          <w:sz w:val="28"/>
          <w:szCs w:val="28"/>
        </w:rPr>
        <w:t xml:space="preserve"> «Игра: «Кто быстрее соберёт рыбку?» (разрезные картинки).</w:t>
      </w:r>
    </w:p>
    <w:p w:rsidR="003D793E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B50EA">
        <w:rPr>
          <w:rFonts w:ascii="Times New Roman" w:hAnsi="Times New Roman" w:cs="Times New Roman"/>
          <w:sz w:val="28"/>
          <w:szCs w:val="28"/>
        </w:rPr>
        <w:t>В конце викторины подсчитывается жетонов. Команду-победительницу награждают дипломами победителей, остальных – дипломами участников викторины.</w:t>
      </w: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B50EA" w:rsidRPr="005B50EA" w:rsidRDefault="005B50EA" w:rsidP="00052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B50EA" w:rsidRDefault="005B50EA" w:rsidP="005B50EA"/>
    <w:sectPr w:rsidR="005B5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EA"/>
    <w:rsid w:val="00052BF5"/>
    <w:rsid w:val="003D793E"/>
    <w:rsid w:val="005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7348"/>
  <w15:chartTrackingRefBased/>
  <w15:docId w15:val="{17B398E2-6D27-4E05-9316-2402B3C3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2023-04-21T01:57:00Z</dcterms:created>
  <dcterms:modified xsi:type="dcterms:W3CDTF">2023-04-21T02:46:00Z</dcterms:modified>
</cp:coreProperties>
</file>