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0" w:rsidRDefault="00C055C0" w:rsidP="00C05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2016-2018г.</w:t>
      </w:r>
    </w:p>
    <w:p w:rsidR="00BC2496" w:rsidRDefault="00BC2496" w:rsidP="00AA6C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6"/>
        <w:gridCol w:w="1600"/>
        <w:gridCol w:w="1890"/>
        <w:gridCol w:w="2182"/>
        <w:gridCol w:w="1969"/>
        <w:gridCol w:w="1919"/>
      </w:tblGrid>
      <w:tr w:rsidR="00AA6C06" w:rsidRPr="008A5724" w:rsidTr="00C424A4">
        <w:trPr>
          <w:trHeight w:val="330"/>
        </w:trPr>
        <w:tc>
          <w:tcPr>
            <w:tcW w:w="1653" w:type="dxa"/>
            <w:vMerge w:val="restart"/>
            <w:tcBorders>
              <w:left w:val="nil"/>
            </w:tcBorders>
          </w:tcPr>
          <w:p w:rsidR="00AA6C06" w:rsidRPr="008A5724" w:rsidRDefault="00AA6C06" w:rsidP="00C424A4">
            <w:pPr>
              <w:jc w:val="both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Учебные годы</w:t>
            </w:r>
          </w:p>
        </w:tc>
        <w:tc>
          <w:tcPr>
            <w:tcW w:w="9319" w:type="dxa"/>
            <w:gridSpan w:val="5"/>
          </w:tcPr>
          <w:p w:rsidR="00AA6C06" w:rsidRPr="008A5724" w:rsidRDefault="00AA6C06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AA6C06" w:rsidRPr="008A5724" w:rsidTr="00C424A4">
        <w:trPr>
          <w:trHeight w:val="330"/>
        </w:trPr>
        <w:tc>
          <w:tcPr>
            <w:tcW w:w="1653" w:type="dxa"/>
            <w:vMerge/>
            <w:tcBorders>
              <w:left w:val="nil"/>
            </w:tcBorders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6C06" w:rsidRPr="008A5724" w:rsidRDefault="00AA6C06" w:rsidP="00C424A4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842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27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</w:t>
            </w:r>
            <w:r w:rsidRPr="008A5724">
              <w:rPr>
                <w:rFonts w:ascii="Times New Roman" w:hAnsi="Times New Roman" w:cs="Times New Roman"/>
              </w:rPr>
              <w:t>никативное развитие</w:t>
            </w:r>
          </w:p>
        </w:tc>
        <w:tc>
          <w:tcPr>
            <w:tcW w:w="1919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AA6C06" w:rsidRPr="008A5724" w:rsidRDefault="00AA6C06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AA6C06" w:rsidTr="00C424A4">
        <w:trPr>
          <w:trHeight w:val="75"/>
        </w:trPr>
        <w:tc>
          <w:tcPr>
            <w:tcW w:w="1653" w:type="dxa"/>
            <w:vMerge/>
            <w:tcBorders>
              <w:left w:val="nil"/>
            </w:tcBorders>
          </w:tcPr>
          <w:p w:rsidR="00AA6C06" w:rsidRPr="00202F42" w:rsidRDefault="00AA6C06" w:rsidP="00C424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A6C06" w:rsidRPr="00FC5F1C" w:rsidRDefault="00AA6C06" w:rsidP="00C42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842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2127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919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871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</w:tr>
      <w:tr w:rsidR="00AA6C06" w:rsidRPr="00671AD5" w:rsidTr="00C424A4">
        <w:trPr>
          <w:trHeight w:val="72"/>
        </w:trPr>
        <w:tc>
          <w:tcPr>
            <w:tcW w:w="1653" w:type="dxa"/>
            <w:tcBorders>
              <w:left w:val="nil"/>
            </w:tcBorders>
          </w:tcPr>
          <w:p w:rsidR="00AA6C06" w:rsidRPr="00202F42" w:rsidRDefault="00AA6C06" w:rsidP="00C424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1560" w:type="dxa"/>
          </w:tcPr>
          <w:p w:rsidR="00AA6C06" w:rsidRDefault="00B3281C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В-3/10</w:t>
            </w:r>
          </w:p>
          <w:p w:rsidR="00AA6C06" w:rsidRDefault="00B3281C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С-70/90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Н-27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42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0/13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60/87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27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0/20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57/80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919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0/27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67/73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71" w:type="dxa"/>
          </w:tcPr>
          <w:p w:rsidR="00AA6C06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20/27</w:t>
            </w:r>
          </w:p>
          <w:p w:rsidR="00AA6C06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</w:t>
            </w:r>
            <w:r w:rsidR="00E416C1">
              <w:rPr>
                <w:rFonts w:ascii="Times New Roman" w:hAnsi="Times New Roman" w:cs="Times New Roman"/>
              </w:rPr>
              <w:t>73</w:t>
            </w:r>
          </w:p>
          <w:p w:rsidR="00AA6C06" w:rsidRPr="00671AD5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</w:tr>
      <w:tr w:rsidR="00AA6C06" w:rsidRPr="00671AD5" w:rsidTr="00C424A4">
        <w:trPr>
          <w:trHeight w:val="72"/>
        </w:trPr>
        <w:tc>
          <w:tcPr>
            <w:tcW w:w="1653" w:type="dxa"/>
            <w:tcBorders>
              <w:left w:val="nil"/>
            </w:tcBorders>
          </w:tcPr>
          <w:p w:rsidR="00AA6C06" w:rsidRPr="00202F42" w:rsidRDefault="00AA6C06" w:rsidP="00C424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560" w:type="dxa"/>
          </w:tcPr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В-3/17</w:t>
            </w:r>
          </w:p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С-77/83</w:t>
            </w:r>
          </w:p>
          <w:p w:rsidR="00AA6C06" w:rsidRPr="00671AD5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Н-20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42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В-10</w:t>
            </w:r>
            <w:r w:rsidR="00E416C1">
              <w:rPr>
                <w:rFonts w:ascii="Times New Roman" w:hAnsi="Times New Roman" w:cs="Times New Roman"/>
              </w:rPr>
              <w:t>/20</w:t>
            </w:r>
          </w:p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С-70/80</w:t>
            </w:r>
          </w:p>
          <w:p w:rsidR="00AA6C06" w:rsidRPr="00671AD5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Н-20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27" w:type="dxa"/>
          </w:tcPr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В-6/23</w:t>
            </w:r>
            <w:r>
              <w:rPr>
                <w:rFonts w:ascii="Times New Roman" w:hAnsi="Times New Roman" w:cs="Times New Roman"/>
              </w:rPr>
              <w:br/>
              <w:t>С-67/77</w:t>
            </w:r>
          </w:p>
          <w:p w:rsidR="00AA6C06" w:rsidRPr="00671AD5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Н-27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919" w:type="dxa"/>
          </w:tcPr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В-6/27</w:t>
            </w:r>
          </w:p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С-70/73</w:t>
            </w:r>
          </w:p>
          <w:p w:rsidR="00AA6C06" w:rsidRPr="00671AD5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Н-24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71" w:type="dxa"/>
          </w:tcPr>
          <w:p w:rsidR="00AA6C06" w:rsidRDefault="00E416C1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В-10/20</w:t>
            </w:r>
          </w:p>
          <w:p w:rsidR="00AA6C06" w:rsidRDefault="00E416C1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С-67/80</w:t>
            </w:r>
          </w:p>
          <w:p w:rsidR="00AA6C06" w:rsidRPr="00671AD5" w:rsidRDefault="00E416C1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</w:tr>
      <w:tr w:rsidR="00AA6C06" w:rsidRPr="00671AD5" w:rsidTr="00C424A4">
        <w:trPr>
          <w:trHeight w:val="72"/>
        </w:trPr>
        <w:tc>
          <w:tcPr>
            <w:tcW w:w="1653" w:type="dxa"/>
            <w:tcBorders>
              <w:left w:val="nil"/>
            </w:tcBorders>
          </w:tcPr>
          <w:p w:rsidR="00AA6C06" w:rsidRPr="00202F42" w:rsidRDefault="00AA6C06" w:rsidP="00C424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560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В-10</w:t>
            </w:r>
          </w:p>
          <w:p w:rsidR="00AA6C06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С-80</w:t>
            </w:r>
          </w:p>
          <w:p w:rsidR="00AA6C06" w:rsidRPr="00671AD5" w:rsidRDefault="00E416C1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Н-10</w:t>
            </w:r>
          </w:p>
        </w:tc>
        <w:tc>
          <w:tcPr>
            <w:tcW w:w="1842" w:type="dxa"/>
          </w:tcPr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</w:t>
            </w:r>
            <w:r w:rsidR="009A0655">
              <w:rPr>
                <w:rFonts w:ascii="Times New Roman" w:hAnsi="Times New Roman" w:cs="Times New Roman"/>
              </w:rPr>
              <w:t>13</w:t>
            </w:r>
          </w:p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</w:t>
            </w:r>
            <w:r w:rsidR="009A0655">
              <w:rPr>
                <w:rFonts w:ascii="Times New Roman" w:hAnsi="Times New Roman" w:cs="Times New Roman"/>
              </w:rPr>
              <w:t>77</w:t>
            </w:r>
          </w:p>
          <w:p w:rsidR="00AA6C06" w:rsidRPr="00671AD5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</w:t>
            </w:r>
            <w:r w:rsidR="009A06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</w:t>
            </w:r>
            <w:r w:rsidR="002C7CF8">
              <w:rPr>
                <w:rFonts w:ascii="Times New Roman" w:hAnsi="Times New Roman" w:cs="Times New Roman"/>
              </w:rPr>
              <w:t>20</w:t>
            </w:r>
          </w:p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</w:t>
            </w:r>
            <w:r w:rsidR="002C7CF8">
              <w:rPr>
                <w:rFonts w:ascii="Times New Roman" w:hAnsi="Times New Roman" w:cs="Times New Roman"/>
              </w:rPr>
              <w:t>77</w:t>
            </w:r>
          </w:p>
          <w:p w:rsidR="00AA6C06" w:rsidRPr="00671AD5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</w:t>
            </w:r>
            <w:r w:rsidR="009A06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9" w:type="dxa"/>
          </w:tcPr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</w:t>
            </w:r>
            <w:r w:rsidR="009A0655">
              <w:rPr>
                <w:rFonts w:ascii="Times New Roman" w:hAnsi="Times New Roman" w:cs="Times New Roman"/>
              </w:rPr>
              <w:t>14</w:t>
            </w:r>
          </w:p>
          <w:p w:rsidR="00AA6C06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</w:t>
            </w:r>
            <w:r w:rsidR="009A0655">
              <w:rPr>
                <w:rFonts w:ascii="Times New Roman" w:hAnsi="Times New Roman" w:cs="Times New Roman"/>
              </w:rPr>
              <w:t>80</w:t>
            </w:r>
          </w:p>
          <w:p w:rsidR="00AA6C06" w:rsidRPr="00671AD5" w:rsidRDefault="00E93EDB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</w:t>
            </w:r>
            <w:r w:rsidR="009A06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</w:tcPr>
          <w:p w:rsidR="00AA6C06" w:rsidRDefault="00E93EDB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</w:t>
            </w:r>
            <w:r w:rsidR="009A0655">
              <w:rPr>
                <w:rFonts w:ascii="Times New Roman" w:hAnsi="Times New Roman" w:cs="Times New Roman"/>
              </w:rPr>
              <w:t>14</w:t>
            </w:r>
          </w:p>
          <w:p w:rsidR="00AA6C06" w:rsidRDefault="00E93EDB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</w:t>
            </w:r>
            <w:r w:rsidR="009A0655">
              <w:rPr>
                <w:rFonts w:ascii="Times New Roman" w:hAnsi="Times New Roman" w:cs="Times New Roman"/>
              </w:rPr>
              <w:t>77</w:t>
            </w:r>
          </w:p>
          <w:p w:rsidR="00AA6C06" w:rsidRPr="00671AD5" w:rsidRDefault="00E93EDB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</w:t>
            </w:r>
            <w:r w:rsidR="009A0655">
              <w:rPr>
                <w:rFonts w:ascii="Times New Roman" w:hAnsi="Times New Roman" w:cs="Times New Roman"/>
              </w:rPr>
              <w:t>13</w:t>
            </w:r>
          </w:p>
        </w:tc>
      </w:tr>
    </w:tbl>
    <w:p w:rsidR="00FD0B43" w:rsidRDefault="00AA6C06" w:rsidP="00FD0B4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673E" w:rsidRDefault="00D66B2F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 итогам входной диагностики дети показали следующие результаты: физическое развитие высокий – 1%, средний – 21%, низкий – 8%. Дети раннее детский сад не посещали. Высокий уровень- выполняет правильно все виды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основных физических упражнений, согласно возраста, </w:t>
      </w:r>
      <w:r w:rsidR="00B264BE">
        <w:rPr>
          <w:rFonts w:ascii="Times New Roman" w:hAnsi="Times New Roman" w:cs="Times New Roman"/>
          <w:sz w:val="28"/>
          <w:szCs w:val="28"/>
        </w:rPr>
        <w:t xml:space="preserve">правильно выполняет общеразвивающие упражнения, спортивные упражнения, активно учувствует в подвижных играх, выполняя все правила, ориентируется в пространстве согласно возрастным требованиям. Средний уровень – наибольшее количество детей, справляются с программным материалом при помощи воспитателя. Низкий уровень-с программой не справляется.  </w:t>
      </w:r>
    </w:p>
    <w:p w:rsidR="0019673E" w:rsidRDefault="00B264BE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– высокий 0%,</w:t>
      </w:r>
      <w:r w:rsidR="000E5F28">
        <w:rPr>
          <w:rFonts w:ascii="Times New Roman" w:hAnsi="Times New Roman" w:cs="Times New Roman"/>
          <w:sz w:val="28"/>
          <w:szCs w:val="28"/>
        </w:rPr>
        <w:t xml:space="preserve"> средний – 18%, низкий – 12%. Высокий – умеет использовать строительные детали с учетом конструкторских свойств. Различает и называет характерные особенности группы предметов. Сравнивает количество предметов в группе</w:t>
      </w:r>
      <w:r w:rsidR="00FD5EB3">
        <w:rPr>
          <w:rFonts w:ascii="Times New Roman" w:hAnsi="Times New Roman" w:cs="Times New Roman"/>
          <w:sz w:val="28"/>
          <w:szCs w:val="28"/>
        </w:rPr>
        <w:t>, определяет каких предметов больше, меньше. Различает геометрические</w:t>
      </w:r>
      <w:r w:rsidR="003D3F21">
        <w:rPr>
          <w:rFonts w:ascii="Times New Roman" w:hAnsi="Times New Roman" w:cs="Times New Roman"/>
          <w:sz w:val="28"/>
          <w:szCs w:val="28"/>
        </w:rPr>
        <w:t xml:space="preserve"> фигуры знает их характерные отличия. Называет времена года в правильном порядке. Средний выполняет все требования с помощью воспитателя. Низкий – не справляется с программой. </w:t>
      </w:r>
    </w:p>
    <w:p w:rsidR="0019673E" w:rsidRDefault="003D3F21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</w:t>
      </w:r>
      <w:r w:rsidR="000C5122">
        <w:rPr>
          <w:rFonts w:ascii="Times New Roman" w:hAnsi="Times New Roman" w:cs="Times New Roman"/>
          <w:sz w:val="28"/>
          <w:szCs w:val="28"/>
        </w:rPr>
        <w:t>– высокий -</w:t>
      </w:r>
      <w:r w:rsidR="0019673E">
        <w:rPr>
          <w:rFonts w:ascii="Times New Roman" w:hAnsi="Times New Roman" w:cs="Times New Roman"/>
          <w:sz w:val="28"/>
          <w:szCs w:val="28"/>
        </w:rPr>
        <w:t>2%,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онимает и употребляет слова антонимы, умеет образовывать новые слова. </w:t>
      </w:r>
      <w:r w:rsidR="000C5122">
        <w:rPr>
          <w:rFonts w:ascii="Times New Roman" w:hAnsi="Times New Roman" w:cs="Times New Roman"/>
          <w:sz w:val="28"/>
          <w:szCs w:val="28"/>
        </w:rPr>
        <w:t>Умеет выделять первый звук в слове. Рассказывает по сюжетной картинке. Называет любимые сказки, читает наизусть стихи, драматизирует при помощи взрослого. Средний –</w:t>
      </w:r>
      <w:r w:rsidR="0019673E">
        <w:rPr>
          <w:rFonts w:ascii="Times New Roman" w:hAnsi="Times New Roman" w:cs="Times New Roman"/>
          <w:sz w:val="28"/>
          <w:szCs w:val="28"/>
        </w:rPr>
        <w:t>14%,</w:t>
      </w:r>
      <w:r w:rsidR="000C5122">
        <w:rPr>
          <w:rFonts w:ascii="Times New Roman" w:hAnsi="Times New Roman" w:cs="Times New Roman"/>
          <w:sz w:val="28"/>
          <w:szCs w:val="28"/>
        </w:rPr>
        <w:t xml:space="preserve"> выполняет при помощи воспитателя. Низкий-</w:t>
      </w:r>
      <w:r w:rsidR="0019673E">
        <w:rPr>
          <w:rFonts w:ascii="Times New Roman" w:hAnsi="Times New Roman" w:cs="Times New Roman"/>
          <w:sz w:val="28"/>
          <w:szCs w:val="28"/>
        </w:rPr>
        <w:t>14%,</w:t>
      </w:r>
      <w:r w:rsidR="000C5122">
        <w:rPr>
          <w:rFonts w:ascii="Times New Roman" w:hAnsi="Times New Roman" w:cs="Times New Roman"/>
          <w:sz w:val="28"/>
          <w:szCs w:val="28"/>
        </w:rPr>
        <w:t xml:space="preserve"> не справляется с программой. </w:t>
      </w:r>
    </w:p>
    <w:p w:rsidR="000C5122" w:rsidRDefault="000C5122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коммуникативное. Высокий</w:t>
      </w:r>
      <w:r w:rsidR="0019673E">
        <w:rPr>
          <w:rFonts w:ascii="Times New Roman" w:hAnsi="Times New Roman" w:cs="Times New Roman"/>
          <w:sz w:val="28"/>
          <w:szCs w:val="28"/>
        </w:rPr>
        <w:t>- 0%. Средний -17%, с программой справляются с помощью воспитателя. Интерес к различным видам игр, объединяться в группы, соблюдать правила</w:t>
      </w:r>
      <w:r w:rsidR="00973EDC">
        <w:rPr>
          <w:rFonts w:ascii="Times New Roman" w:hAnsi="Times New Roman" w:cs="Times New Roman"/>
          <w:sz w:val="28"/>
          <w:szCs w:val="28"/>
        </w:rPr>
        <w:t xml:space="preserve"> в игре, умение использовать в играх подручный материал, умение самостоятельно одеваться в определенной последовательности, соблюдать правила гигиены и самообслуживания, иметь представления о мерах безопасности и опасных ситуация. Низкий-</w:t>
      </w:r>
      <w:r w:rsidR="0019673E">
        <w:rPr>
          <w:rFonts w:ascii="Times New Roman" w:hAnsi="Times New Roman" w:cs="Times New Roman"/>
          <w:sz w:val="28"/>
          <w:szCs w:val="28"/>
        </w:rPr>
        <w:t>13%</w:t>
      </w:r>
      <w:r w:rsidR="00973EDC">
        <w:rPr>
          <w:rFonts w:ascii="Times New Roman" w:hAnsi="Times New Roman" w:cs="Times New Roman"/>
          <w:sz w:val="28"/>
          <w:szCs w:val="28"/>
        </w:rPr>
        <w:t xml:space="preserve"> не справляется с требования программы.</w:t>
      </w:r>
    </w:p>
    <w:p w:rsidR="0045275E" w:rsidRDefault="0045275E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 –эстетическое. Высокий 0%. Средний- 20%, с программой справляются, но некоторые пункты только с помощью воспитателя. Умение создавать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состоящие из 2-3 частей, умение аккуратно пользоваться клеем, выполнять работу аккуратно, в соответствии с образом, правильно держать карандаш, кисточку, умение аккуратно работать с краской, умение работать в коллективе. Низкий – 10%, с программой не справляются.</w:t>
      </w:r>
    </w:p>
    <w:p w:rsidR="00B3281C" w:rsidRDefault="0045275E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плана работы на год учесть все недочеты и </w:t>
      </w:r>
      <w:r w:rsidR="0039385C">
        <w:rPr>
          <w:rFonts w:ascii="Times New Roman" w:hAnsi="Times New Roman" w:cs="Times New Roman"/>
          <w:sz w:val="28"/>
          <w:szCs w:val="28"/>
        </w:rPr>
        <w:t xml:space="preserve">пробелы детей. Составить план индивидуальной работы с детьми на низком уровне. </w:t>
      </w:r>
      <w:r w:rsidR="00B3281C">
        <w:rPr>
          <w:rFonts w:ascii="Times New Roman" w:hAnsi="Times New Roman" w:cs="Times New Roman"/>
          <w:sz w:val="28"/>
          <w:szCs w:val="28"/>
        </w:rPr>
        <w:t>Составить план работы</w:t>
      </w:r>
      <w:r w:rsidR="0039385C">
        <w:rPr>
          <w:rFonts w:ascii="Times New Roman" w:hAnsi="Times New Roman" w:cs="Times New Roman"/>
          <w:sz w:val="28"/>
          <w:szCs w:val="28"/>
        </w:rPr>
        <w:t xml:space="preserve"> </w:t>
      </w:r>
      <w:r w:rsidR="00B3281C">
        <w:rPr>
          <w:rFonts w:ascii="Times New Roman" w:hAnsi="Times New Roman" w:cs="Times New Roman"/>
          <w:sz w:val="28"/>
          <w:szCs w:val="28"/>
        </w:rPr>
        <w:t>с родителями: консультации, рекомендации, индивидуальные беседы.</w:t>
      </w:r>
    </w:p>
    <w:p w:rsidR="00D66B2F" w:rsidRDefault="000C5122" w:rsidP="00D66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5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B43" w:rsidRDefault="00FD0B43" w:rsidP="00AA6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0B43" w:rsidRDefault="00B3281C" w:rsidP="00B32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итогам итоговой диагностики низкого уровня нет, что очень отрадно</w:t>
      </w:r>
      <w:r w:rsidR="00B11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дала свои результаты. Средний уровень по в</w:t>
      </w:r>
      <w:r w:rsidR="00B118B8">
        <w:rPr>
          <w:rFonts w:ascii="Times New Roman" w:hAnsi="Times New Roman" w:cs="Times New Roman"/>
          <w:sz w:val="28"/>
          <w:szCs w:val="28"/>
        </w:rPr>
        <w:t xml:space="preserve">сем областям приблизительно – 81%, что тоже хорошо, те дети кто был на низком уровне подтянулись. 19% это высокий уровень достаточно не плохо, это </w:t>
      </w:r>
      <w:proofErr w:type="gramStart"/>
      <w:r w:rsidR="00B118B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B118B8">
        <w:rPr>
          <w:rFonts w:ascii="Times New Roman" w:hAnsi="Times New Roman" w:cs="Times New Roman"/>
          <w:sz w:val="28"/>
          <w:szCs w:val="28"/>
        </w:rPr>
        <w:t xml:space="preserve"> которые самостоятельно выполняют задания и помогают другим. </w:t>
      </w:r>
    </w:p>
    <w:p w:rsidR="00B118B8" w:rsidRDefault="00B118B8" w:rsidP="00B32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в период летни</w:t>
      </w:r>
      <w:r w:rsidR="00111050">
        <w:rPr>
          <w:rFonts w:ascii="Times New Roman" w:hAnsi="Times New Roman" w:cs="Times New Roman"/>
          <w:sz w:val="28"/>
          <w:szCs w:val="28"/>
        </w:rPr>
        <w:t>х каникул работать согласно плана на лето, с внесением индивидуальных работ с детьми, которые требуют внимания и дополнительной работы.</w:t>
      </w:r>
    </w:p>
    <w:p w:rsidR="00FD0B43" w:rsidRDefault="00FD0B43" w:rsidP="00AA6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итогам входной диагностики дети показали следующие результаты: физическое развитие высокий – 3%, средний – 77%, низкий – 20%.</w:t>
      </w:r>
      <w:r w:rsidR="003A310C">
        <w:rPr>
          <w:rFonts w:ascii="Times New Roman" w:hAnsi="Times New Roman" w:cs="Times New Roman"/>
          <w:sz w:val="28"/>
          <w:szCs w:val="28"/>
        </w:rPr>
        <w:t xml:space="preserve"> Выбыли дети в связи с переездом родителей, </w:t>
      </w:r>
      <w:r w:rsidR="00B00B1E">
        <w:rPr>
          <w:rFonts w:ascii="Times New Roman" w:hAnsi="Times New Roman" w:cs="Times New Roman"/>
          <w:sz w:val="28"/>
          <w:szCs w:val="28"/>
        </w:rPr>
        <w:t>перешли в группу большую по квадратным метрам и увеличился численный состав</w:t>
      </w:r>
      <w:r w:rsidR="00717F67">
        <w:rPr>
          <w:rFonts w:ascii="Times New Roman" w:hAnsi="Times New Roman" w:cs="Times New Roman"/>
          <w:sz w:val="28"/>
          <w:szCs w:val="28"/>
        </w:rPr>
        <w:t>, пришли новые дети некоторые детский сад не посещали и уровень подготовки низкий.</w:t>
      </w:r>
      <w:r>
        <w:rPr>
          <w:rFonts w:ascii="Times New Roman" w:hAnsi="Times New Roman" w:cs="Times New Roman"/>
          <w:sz w:val="28"/>
          <w:szCs w:val="28"/>
        </w:rPr>
        <w:t xml:space="preserve"> Высокий уровень- выполняет правильно все виды основных физических упражнений, согласно возраста, правильно выполняет общеразвивающие упражнения, спортивные упражнения, активно учувствует в подвижных играх, выполняя все правила, ориентируется в пространстве согласно возрастным требованиям. Средний уровень – наибольшее количество детей, справляются с программным материалом при помощи воспитателя. Низкий уровень-с программой не справляется. 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– высокий 10%, средний – 70%, низкий – 20%. Высокий – умеет использовать строительные детали с учетом конструкторских свойств. Различает и называет характерные особенности группы пред</w:t>
      </w:r>
      <w:r w:rsidR="00717F67">
        <w:rPr>
          <w:rFonts w:ascii="Times New Roman" w:hAnsi="Times New Roman" w:cs="Times New Roman"/>
          <w:sz w:val="28"/>
          <w:szCs w:val="28"/>
        </w:rPr>
        <w:t>метов. Развитие умения сравнивать части множества, определяя их равенство и неравенство на основе составления пар предметов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7F67">
        <w:rPr>
          <w:rFonts w:ascii="Times New Roman" w:hAnsi="Times New Roman" w:cs="Times New Roman"/>
          <w:sz w:val="28"/>
          <w:szCs w:val="28"/>
        </w:rPr>
        <w:t xml:space="preserve"> Введение в речь выражения: «Здесь много кружков, одни красного цвета, а другие синего…</w:t>
      </w:r>
      <w:r w:rsidR="007D2965">
        <w:rPr>
          <w:rFonts w:ascii="Times New Roman" w:hAnsi="Times New Roman" w:cs="Times New Roman"/>
          <w:sz w:val="28"/>
          <w:szCs w:val="28"/>
        </w:rPr>
        <w:t>.» Сравнение по величине: шир</w:t>
      </w:r>
      <w:proofErr w:type="gramStart"/>
      <w:r w:rsidR="007D296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D2965">
        <w:rPr>
          <w:rFonts w:ascii="Times New Roman" w:hAnsi="Times New Roman" w:cs="Times New Roman"/>
          <w:sz w:val="28"/>
          <w:szCs w:val="28"/>
        </w:rPr>
        <w:t xml:space="preserve"> уже, выше-ниже, толще- тоньше.</w:t>
      </w:r>
      <w:r>
        <w:rPr>
          <w:rFonts w:ascii="Times New Roman" w:hAnsi="Times New Roman" w:cs="Times New Roman"/>
          <w:sz w:val="28"/>
          <w:szCs w:val="28"/>
        </w:rPr>
        <w:t xml:space="preserve"> Различает геометрические фигуры знает их характерные отличия. Называет времена года в правильном порядке. Средний</w:t>
      </w:r>
      <w:r w:rsidR="007D2965">
        <w:rPr>
          <w:rFonts w:ascii="Times New Roman" w:hAnsi="Times New Roman" w:cs="Times New Roman"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sz w:val="28"/>
          <w:szCs w:val="28"/>
        </w:rPr>
        <w:t xml:space="preserve"> выполняет все требования с помощью воспитателя. Низкий</w:t>
      </w:r>
      <w:r w:rsidR="007D2965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– не справляется с программой. </w:t>
      </w:r>
    </w:p>
    <w:p w:rsidR="00111050" w:rsidRDefault="007D2965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Речевое – высокий -10%, совершенствование диалогической речи, умеет отвечать на вопросы и задавать их</w:t>
      </w:r>
      <w:r w:rsidR="00111050">
        <w:rPr>
          <w:rFonts w:ascii="Times New Roman" w:hAnsi="Times New Roman" w:cs="Times New Roman"/>
          <w:sz w:val="28"/>
          <w:szCs w:val="28"/>
        </w:rPr>
        <w:t>. Ум</w:t>
      </w:r>
      <w:r>
        <w:rPr>
          <w:rFonts w:ascii="Times New Roman" w:hAnsi="Times New Roman" w:cs="Times New Roman"/>
          <w:sz w:val="28"/>
          <w:szCs w:val="28"/>
        </w:rPr>
        <w:t>еет описывать картину, предмет</w:t>
      </w:r>
      <w:r w:rsidR="001110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Умение пересказывать</w:t>
      </w:r>
      <w:r w:rsidR="00111050">
        <w:rPr>
          <w:rFonts w:ascii="Times New Roman" w:hAnsi="Times New Roman" w:cs="Times New Roman"/>
          <w:sz w:val="28"/>
          <w:szCs w:val="28"/>
        </w:rPr>
        <w:t xml:space="preserve">. Средний –67%, выполняет при помощи воспитателя. Низкий-23%, не справляется с программой.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коммуникативное. Высокий- 6%</w:t>
      </w:r>
      <w:r w:rsidR="007D2965">
        <w:rPr>
          <w:rFonts w:ascii="Times New Roman" w:hAnsi="Times New Roman" w:cs="Times New Roman"/>
          <w:sz w:val="28"/>
          <w:szCs w:val="28"/>
        </w:rPr>
        <w:t>, умеют объединяться в игре</w:t>
      </w:r>
      <w:r w:rsidR="00A23494">
        <w:rPr>
          <w:rFonts w:ascii="Times New Roman" w:hAnsi="Times New Roman" w:cs="Times New Roman"/>
          <w:sz w:val="28"/>
          <w:szCs w:val="28"/>
        </w:rPr>
        <w:t>, договариваться, распределять роли, соблюдать правила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3494">
        <w:rPr>
          <w:rFonts w:ascii="Times New Roman" w:hAnsi="Times New Roman" w:cs="Times New Roman"/>
          <w:sz w:val="28"/>
          <w:szCs w:val="28"/>
        </w:rPr>
        <w:t xml:space="preserve"> Совершенствуются умение самостоятельно одеваться и раздеваться. Умеет аккуратно складывать одежду. Готовить и убирать рабочее место. </w:t>
      </w:r>
      <w:r>
        <w:rPr>
          <w:rFonts w:ascii="Times New Roman" w:hAnsi="Times New Roman" w:cs="Times New Roman"/>
          <w:sz w:val="28"/>
          <w:szCs w:val="28"/>
        </w:rPr>
        <w:t xml:space="preserve"> Средний -67%, с программой справляются с помощью воспитателя. Низкий-27% не справляется с требования программы.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–эстетическое. Высокий 6%</w:t>
      </w:r>
      <w:r w:rsidR="003A310C" w:rsidRPr="003A310C">
        <w:rPr>
          <w:rFonts w:ascii="Times New Roman" w:hAnsi="Times New Roman" w:cs="Times New Roman"/>
          <w:sz w:val="28"/>
          <w:szCs w:val="28"/>
        </w:rPr>
        <w:t xml:space="preserve"> </w:t>
      </w:r>
      <w:r w:rsidR="003A310C">
        <w:rPr>
          <w:rFonts w:ascii="Times New Roman" w:hAnsi="Times New Roman" w:cs="Times New Roman"/>
          <w:sz w:val="28"/>
          <w:szCs w:val="28"/>
        </w:rPr>
        <w:t xml:space="preserve">Умение создавать </w:t>
      </w:r>
      <w:proofErr w:type="gramStart"/>
      <w:r w:rsidR="003A310C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3A310C">
        <w:rPr>
          <w:rFonts w:ascii="Times New Roman" w:hAnsi="Times New Roman" w:cs="Times New Roman"/>
          <w:sz w:val="28"/>
          <w:szCs w:val="28"/>
        </w:rPr>
        <w:t xml:space="preserve"> состоящие из нескольких  частей, умение прищипывать, оттягивать, вытягивать, сглаживать. Умение правильно держать ножницы и пользоваться ими. Умение вырезывать из квадрата круг, выполнять работу аккуратно, в соответствии с образом. Правильно держать карандаш, кисточку, умение аккуратно работать с краской, умение получать светлые и темные оттенки умение работать в коллективе</w:t>
      </w:r>
      <w:proofErr w:type="gramStart"/>
      <w:r w:rsidR="003A31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Средний- 70%, с программой справляются, но некоторые пункты только с помощью воспитателя. Низкий – 24%, с программой не справляются.</w:t>
      </w:r>
    </w:p>
    <w:p w:rsidR="008D46C3" w:rsidRDefault="008D46C3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 положительная динамика овладения воспитанниками образовательной программы по всем областям.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плана работы на год учесть все недочеты и пробелы детей. Составить план индивидуальной работы с детьми на низком уровне. Составить план работы с родителями: консультации, рекомендации, индивидуальные беседы.</w:t>
      </w:r>
    </w:p>
    <w:p w:rsidR="00BC3C3B" w:rsidRDefault="00BC3C3B" w:rsidP="00AA6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 итогам итоговой диагностики низкого уровня нет, что очень отрадно, работа дала свои результаты. Средний уровень по всем областям приблизительно – 81%, что тоже хорошо, те дети кто был на низком уровне подтянулись. 19% это высокий уровень достаточно не плохо,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самостоятельно выполняют задания и помогают другим.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в период летних каникул работать согласно плана на лето, с внесением индивидуальных работ с детьми, которые требуют внимания и дополнительной работы.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</w:p>
    <w:p w:rsidR="00BC3C3B" w:rsidRDefault="00BC3C3B" w:rsidP="00AA6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 итогам входной диагностики дети показали следующие результаты: физическое развитие высокий – 10%, средний – 80%, низкий – 10%. </w:t>
      </w:r>
      <w:r w:rsidR="00B00B1E">
        <w:rPr>
          <w:rFonts w:ascii="Times New Roman" w:hAnsi="Times New Roman" w:cs="Times New Roman"/>
          <w:sz w:val="28"/>
          <w:szCs w:val="28"/>
        </w:rPr>
        <w:t xml:space="preserve">12 детей перешли в логопедическую группу, пришли дети, которые детский сад не посещали. </w:t>
      </w:r>
      <w:r>
        <w:rPr>
          <w:rFonts w:ascii="Times New Roman" w:hAnsi="Times New Roman" w:cs="Times New Roman"/>
          <w:sz w:val="28"/>
          <w:szCs w:val="28"/>
        </w:rPr>
        <w:t xml:space="preserve">Высокий уровень- выполняет правильно все виды основных физических упражнений, согласно возраста, правильно выполняет общеразвивающие упражнения, спортивные упражнения, активно учувствует в подвижных играх, выполняя все правила, ориентируется в пространстве согласно возрастным требованиям. Средний уровень – наибольшее количество детей, справляются с программным материалом при помощи воспитателя. Низкий уровень-с программой не справляется. 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</w:t>
      </w:r>
      <w:r w:rsidR="008C6012">
        <w:rPr>
          <w:rFonts w:ascii="Times New Roman" w:hAnsi="Times New Roman" w:cs="Times New Roman"/>
          <w:sz w:val="28"/>
          <w:szCs w:val="28"/>
        </w:rPr>
        <w:t>авательное развитие – высокий 13</w:t>
      </w:r>
      <w:r>
        <w:rPr>
          <w:rFonts w:ascii="Times New Roman" w:hAnsi="Times New Roman" w:cs="Times New Roman"/>
          <w:sz w:val="28"/>
          <w:szCs w:val="28"/>
        </w:rPr>
        <w:t>%,</w:t>
      </w:r>
      <w:r w:rsidR="008C6012">
        <w:rPr>
          <w:rFonts w:ascii="Times New Roman" w:hAnsi="Times New Roman" w:cs="Times New Roman"/>
          <w:sz w:val="28"/>
          <w:szCs w:val="28"/>
        </w:rPr>
        <w:t xml:space="preserve"> средний – 77%, низкий – 1</w:t>
      </w:r>
      <w:r>
        <w:rPr>
          <w:rFonts w:ascii="Times New Roman" w:hAnsi="Times New Roman" w:cs="Times New Roman"/>
          <w:sz w:val="28"/>
          <w:szCs w:val="28"/>
        </w:rPr>
        <w:t xml:space="preserve">0%. Высокий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B00B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0B1E">
        <w:rPr>
          <w:rFonts w:ascii="Times New Roman" w:hAnsi="Times New Roman" w:cs="Times New Roman"/>
          <w:sz w:val="28"/>
          <w:szCs w:val="28"/>
        </w:rPr>
        <w:t xml:space="preserve">чет до 10,сравнение конкретных множеств, различать вопросы «Сколько?», «Который?» и </w:t>
      </w:r>
      <w:proofErr w:type="spellStart"/>
      <w:r w:rsidR="00B00B1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B00B1E">
        <w:rPr>
          <w:rFonts w:ascii="Times New Roman" w:hAnsi="Times New Roman" w:cs="Times New Roman"/>
          <w:sz w:val="28"/>
          <w:szCs w:val="28"/>
        </w:rPr>
        <w:t xml:space="preserve">, ориентировка в пространстве, сравнение предметов по разным </w:t>
      </w:r>
      <w:r w:rsidR="0022190B">
        <w:rPr>
          <w:rFonts w:ascii="Times New Roman" w:hAnsi="Times New Roman" w:cs="Times New Roman"/>
          <w:sz w:val="28"/>
          <w:szCs w:val="28"/>
        </w:rPr>
        <w:t>параметрам</w:t>
      </w:r>
      <w:r>
        <w:rPr>
          <w:rFonts w:ascii="Times New Roman" w:hAnsi="Times New Roman" w:cs="Times New Roman"/>
          <w:sz w:val="28"/>
          <w:szCs w:val="28"/>
        </w:rPr>
        <w:t>. Средний выполняет все требования с помощью воспитателя</w:t>
      </w:r>
      <w:r w:rsidR="00B00B1E">
        <w:rPr>
          <w:rFonts w:ascii="Times New Roman" w:hAnsi="Times New Roman" w:cs="Times New Roman"/>
          <w:sz w:val="28"/>
          <w:szCs w:val="28"/>
        </w:rPr>
        <w:t xml:space="preserve">, работаем по новой программе «От </w:t>
      </w:r>
      <w:proofErr w:type="spellStart"/>
      <w:r w:rsidR="00B00B1E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B00B1E">
        <w:rPr>
          <w:rFonts w:ascii="Times New Roman" w:hAnsi="Times New Roman" w:cs="Times New Roman"/>
          <w:sz w:val="28"/>
          <w:szCs w:val="28"/>
        </w:rPr>
        <w:t xml:space="preserve"> до робота», более сложные конструкторы и не все сразу справились.</w:t>
      </w:r>
      <w:r>
        <w:rPr>
          <w:rFonts w:ascii="Times New Roman" w:hAnsi="Times New Roman" w:cs="Times New Roman"/>
          <w:sz w:val="28"/>
          <w:szCs w:val="28"/>
        </w:rPr>
        <w:t xml:space="preserve">. Низкий – не справляется с программой.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– высокий -</w:t>
      </w:r>
      <w:r w:rsidR="008C601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22190B">
        <w:rPr>
          <w:rFonts w:ascii="Times New Roman" w:hAnsi="Times New Roman" w:cs="Times New Roman"/>
          <w:sz w:val="28"/>
          <w:szCs w:val="28"/>
        </w:rPr>
        <w:t xml:space="preserve">правильное и отчетливое произношение звуков, </w:t>
      </w:r>
      <w:proofErr w:type="spellStart"/>
      <w:r w:rsidR="0022190B">
        <w:rPr>
          <w:rFonts w:ascii="Times New Roman" w:hAnsi="Times New Roman" w:cs="Times New Roman"/>
          <w:sz w:val="28"/>
          <w:szCs w:val="28"/>
        </w:rPr>
        <w:t>согласовывание</w:t>
      </w:r>
      <w:proofErr w:type="spellEnd"/>
      <w:r w:rsidR="0022190B">
        <w:rPr>
          <w:rFonts w:ascii="Times New Roman" w:hAnsi="Times New Roman" w:cs="Times New Roman"/>
          <w:sz w:val="28"/>
          <w:szCs w:val="28"/>
        </w:rPr>
        <w:t xml:space="preserve"> слов в предложении, умение рассказывать по образцу, выразительно читать стихи. </w:t>
      </w:r>
      <w:r>
        <w:rPr>
          <w:rFonts w:ascii="Times New Roman" w:hAnsi="Times New Roman" w:cs="Times New Roman"/>
          <w:sz w:val="28"/>
          <w:szCs w:val="28"/>
        </w:rPr>
        <w:t>Средний –</w:t>
      </w:r>
      <w:r w:rsidR="008C60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7%, выполняет при помощи воспитателя. Низкий-</w:t>
      </w:r>
      <w:r w:rsidR="008C60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3%, не справляется с программой. 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 – коммуникативное. Высокий</w:t>
      </w:r>
      <w:r w:rsidR="008C6012">
        <w:rPr>
          <w:rFonts w:ascii="Times New Roman" w:hAnsi="Times New Roman" w:cs="Times New Roman"/>
          <w:sz w:val="28"/>
          <w:szCs w:val="28"/>
        </w:rPr>
        <w:t>- 20</w:t>
      </w:r>
      <w:r w:rsidR="0022190B">
        <w:rPr>
          <w:rFonts w:ascii="Times New Roman" w:hAnsi="Times New Roman" w:cs="Times New Roman"/>
          <w:sz w:val="28"/>
          <w:szCs w:val="28"/>
        </w:rPr>
        <w:t xml:space="preserve">%, умение создавать творческие группы, умение выстраивать линию выступления, артистические качества, </w:t>
      </w:r>
      <w:r w:rsidR="004847CC">
        <w:rPr>
          <w:rFonts w:ascii="Times New Roman" w:hAnsi="Times New Roman" w:cs="Times New Roman"/>
          <w:sz w:val="28"/>
          <w:szCs w:val="28"/>
        </w:rPr>
        <w:t>заботиться о младших, близких, знание символики, достопримечательностей города, опрятный вид, выполнять различные поручения.</w:t>
      </w:r>
      <w:r>
        <w:rPr>
          <w:rFonts w:ascii="Times New Roman" w:hAnsi="Times New Roman" w:cs="Times New Roman"/>
          <w:sz w:val="28"/>
          <w:szCs w:val="28"/>
        </w:rPr>
        <w:t xml:space="preserve"> Средн</w:t>
      </w:r>
      <w:r w:rsidR="008C6012">
        <w:rPr>
          <w:rFonts w:ascii="Times New Roman" w:hAnsi="Times New Roman" w:cs="Times New Roman"/>
          <w:sz w:val="28"/>
          <w:szCs w:val="28"/>
        </w:rPr>
        <w:t>ий -7</w:t>
      </w:r>
      <w:r>
        <w:rPr>
          <w:rFonts w:ascii="Times New Roman" w:hAnsi="Times New Roman" w:cs="Times New Roman"/>
          <w:sz w:val="28"/>
          <w:szCs w:val="28"/>
        </w:rPr>
        <w:t>7%, с программой справляются с помощью воспитателя. Низкий-</w:t>
      </w:r>
      <w:r w:rsidR="008C60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не справляется с требования программы.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–эсте</w:t>
      </w:r>
      <w:r w:rsidR="008C6012">
        <w:rPr>
          <w:rFonts w:ascii="Times New Roman" w:hAnsi="Times New Roman" w:cs="Times New Roman"/>
          <w:sz w:val="28"/>
          <w:szCs w:val="28"/>
        </w:rPr>
        <w:t>тическо</w:t>
      </w:r>
      <w:r w:rsidR="004847CC">
        <w:rPr>
          <w:rFonts w:ascii="Times New Roman" w:hAnsi="Times New Roman" w:cs="Times New Roman"/>
          <w:sz w:val="28"/>
          <w:szCs w:val="28"/>
        </w:rPr>
        <w:t xml:space="preserve">е. Высокий 14%, умение смешивать разные оттенки, высветлять цвет, знание декоративных росписей, лепить по представлению, вырезывать </w:t>
      </w:r>
      <w:r w:rsidR="00A67F3E">
        <w:rPr>
          <w:rFonts w:ascii="Times New Roman" w:hAnsi="Times New Roman" w:cs="Times New Roman"/>
          <w:sz w:val="28"/>
          <w:szCs w:val="28"/>
        </w:rPr>
        <w:t xml:space="preserve">самостоятельно из сложенной гармошкой или пополам бумаги. </w:t>
      </w:r>
      <w:r w:rsidR="008C6012">
        <w:rPr>
          <w:rFonts w:ascii="Times New Roman" w:hAnsi="Times New Roman" w:cs="Times New Roman"/>
          <w:sz w:val="28"/>
          <w:szCs w:val="28"/>
        </w:rPr>
        <w:t xml:space="preserve"> Средний- 80</w:t>
      </w:r>
      <w:r>
        <w:rPr>
          <w:rFonts w:ascii="Times New Roman" w:hAnsi="Times New Roman" w:cs="Times New Roman"/>
          <w:sz w:val="28"/>
          <w:szCs w:val="28"/>
        </w:rPr>
        <w:t>%, с программой справляются, но некоторые пункты только с помощью воспитателя. Низк</w:t>
      </w:r>
      <w:r w:rsidR="008C6012">
        <w:rPr>
          <w:rFonts w:ascii="Times New Roman" w:hAnsi="Times New Roman" w:cs="Times New Roman"/>
          <w:sz w:val="28"/>
          <w:szCs w:val="28"/>
        </w:rPr>
        <w:t>ий – 6</w:t>
      </w:r>
      <w:r>
        <w:rPr>
          <w:rFonts w:ascii="Times New Roman" w:hAnsi="Times New Roman" w:cs="Times New Roman"/>
          <w:sz w:val="28"/>
          <w:szCs w:val="28"/>
        </w:rPr>
        <w:t>%, с программой не справляются.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плана работы на год учесть все недочеты и пробелы детей. Составить план индивидуальной работы с детьми на низком уровне. Составить план работы с родителями: консультации, рекомендации, индивидуальные беседы.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</w:p>
    <w:sectPr w:rsidR="00111050" w:rsidSect="00BC3C3B">
      <w:pgSz w:w="16838" w:h="11906" w:orient="landscape"/>
      <w:pgMar w:top="62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06"/>
    <w:rsid w:val="000103E2"/>
    <w:rsid w:val="000C5122"/>
    <w:rsid w:val="000E5F28"/>
    <w:rsid w:val="00111050"/>
    <w:rsid w:val="0019673E"/>
    <w:rsid w:val="001A3162"/>
    <w:rsid w:val="00207E1E"/>
    <w:rsid w:val="0022190B"/>
    <w:rsid w:val="002C7CF8"/>
    <w:rsid w:val="00302EFF"/>
    <w:rsid w:val="00315E31"/>
    <w:rsid w:val="0033356B"/>
    <w:rsid w:val="0039385C"/>
    <w:rsid w:val="003A310C"/>
    <w:rsid w:val="003D3F21"/>
    <w:rsid w:val="0045275E"/>
    <w:rsid w:val="004847CC"/>
    <w:rsid w:val="00717F67"/>
    <w:rsid w:val="00736189"/>
    <w:rsid w:val="007D2965"/>
    <w:rsid w:val="0081567F"/>
    <w:rsid w:val="008662FF"/>
    <w:rsid w:val="008C6012"/>
    <w:rsid w:val="008D46C3"/>
    <w:rsid w:val="00973EDC"/>
    <w:rsid w:val="009A0655"/>
    <w:rsid w:val="00A23494"/>
    <w:rsid w:val="00A67F3E"/>
    <w:rsid w:val="00AA6C06"/>
    <w:rsid w:val="00B00B1E"/>
    <w:rsid w:val="00B118B8"/>
    <w:rsid w:val="00B264BE"/>
    <w:rsid w:val="00B3281C"/>
    <w:rsid w:val="00BC2496"/>
    <w:rsid w:val="00BC3C3B"/>
    <w:rsid w:val="00C055C0"/>
    <w:rsid w:val="00D66B2F"/>
    <w:rsid w:val="00E416C1"/>
    <w:rsid w:val="00E93EDB"/>
    <w:rsid w:val="00E97BE3"/>
    <w:rsid w:val="00FD0B43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Входная диагностика 2016-2017 уч.год</a:t>
            </a:r>
          </a:p>
        </c:rich>
      </c:tx>
      <c:layout>
        <c:manualLayout>
          <c:xMode val="edge"/>
          <c:yMode val="edge"/>
          <c:x val="0.34353000145815105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6B-46BC-84BE-EEE434C048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</c:v>
                </c:pt>
                <c:pt idx="1">
                  <c:v>0.6</c:v>
                </c:pt>
                <c:pt idx="2">
                  <c:v>0.56999999999999995</c:v>
                </c:pt>
                <c:pt idx="3">
                  <c:v>0.67</c:v>
                </c:pt>
                <c:pt idx="4">
                  <c:v>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6B-46BC-84BE-EEE434C048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0.4</c:v>
                </c:pt>
                <c:pt idx="2">
                  <c:v>0.43</c:v>
                </c:pt>
                <c:pt idx="3">
                  <c:v>0.33</c:v>
                </c:pt>
                <c:pt idx="4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6B-46BC-84BE-EEE434C04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045888"/>
        <c:axId val="101587712"/>
      </c:barChart>
      <c:catAx>
        <c:axId val="1550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87712"/>
        <c:crosses val="autoZero"/>
        <c:auto val="1"/>
        <c:lblAlgn val="ctr"/>
        <c:lblOffset val="100"/>
        <c:noMultiLvlLbl val="0"/>
      </c:catAx>
      <c:valAx>
        <c:axId val="10158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4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Итоговая диагностика 2016-2017 уч. год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0.13</c:v>
                </c:pt>
                <c:pt idx="2">
                  <c:v>0.2</c:v>
                </c:pt>
                <c:pt idx="3">
                  <c:v>0.27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EF-410B-A4FF-BA62ADB186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</c:v>
                </c:pt>
                <c:pt idx="1">
                  <c:v>0.87</c:v>
                </c:pt>
                <c:pt idx="2">
                  <c:v>0.8</c:v>
                </c:pt>
                <c:pt idx="3">
                  <c:v>0.73</c:v>
                </c:pt>
                <c:pt idx="4">
                  <c:v>0.73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EF-410B-A4FF-BA62ADB186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EF-410B-A4FF-BA62ADB18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929280"/>
        <c:axId val="103007360"/>
      </c:barChart>
      <c:catAx>
        <c:axId val="14492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007360"/>
        <c:crosses val="autoZero"/>
        <c:auto val="1"/>
        <c:lblAlgn val="ctr"/>
        <c:lblOffset val="100"/>
        <c:noMultiLvlLbl val="0"/>
      </c:catAx>
      <c:valAx>
        <c:axId val="1030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2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Входная</a:t>
            </a:r>
            <a:r>
              <a:rPr lang="ru-RU" baseline="0"/>
              <a:t> диагностика 2017-2018 уч. год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0.1</c:v>
                </c:pt>
                <c:pt idx="2">
                  <c:v>0.06</c:v>
                </c:pt>
                <c:pt idx="3">
                  <c:v>0.06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87-4E0B-A5C3-8B670AF001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0.77</c:v>
                </c:pt>
                <c:pt idx="1">
                  <c:v>0.7</c:v>
                </c:pt>
                <c:pt idx="2">
                  <c:v>0.67</c:v>
                </c:pt>
                <c:pt idx="3">
                  <c:v>0.7</c:v>
                </c:pt>
                <c:pt idx="4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87-4E0B-A5C3-8B670AF001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0.27</c:v>
                </c:pt>
                <c:pt idx="3">
                  <c:v>0.24</c:v>
                </c:pt>
                <c:pt idx="4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87-4E0B-A5C3-8B670AF00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047424"/>
        <c:axId val="103509376"/>
      </c:barChart>
      <c:catAx>
        <c:axId val="15504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09376"/>
        <c:crosses val="autoZero"/>
        <c:auto val="1"/>
        <c:lblAlgn val="ctr"/>
        <c:lblOffset val="100"/>
        <c:noMultiLvlLbl val="0"/>
      </c:catAx>
      <c:valAx>
        <c:axId val="10350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4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Итоговая диагностика 2017-2018 уч.год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0.17</c:v>
                </c:pt>
                <c:pt idx="1">
                  <c:v>0.2</c:v>
                </c:pt>
                <c:pt idx="2">
                  <c:v>0.23</c:v>
                </c:pt>
                <c:pt idx="3">
                  <c:v>0.27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1A-4EAB-B8C4-BED8A0D95D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0.83</c:v>
                </c:pt>
                <c:pt idx="1">
                  <c:v>0.8</c:v>
                </c:pt>
                <c:pt idx="2">
                  <c:v>0.77</c:v>
                </c:pt>
                <c:pt idx="3">
                  <c:v>0.73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1A-4EAB-B8C4-BED8A0D95D1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1A-4EAB-B8C4-BED8A0D95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932352"/>
        <c:axId val="103511104"/>
      </c:barChart>
      <c:catAx>
        <c:axId val="14493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11104"/>
        <c:crosses val="autoZero"/>
        <c:auto val="1"/>
        <c:lblAlgn val="ctr"/>
        <c:lblOffset val="100"/>
        <c:noMultiLvlLbl val="0"/>
      </c:catAx>
      <c:valAx>
        <c:axId val="1035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3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Входная диагностика 2018-2019 уч.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0.13</c:v>
                </c:pt>
                <c:pt idx="2">
                  <c:v>0.2</c:v>
                </c:pt>
                <c:pt idx="3">
                  <c:v>0.14000000000000001</c:v>
                </c:pt>
                <c:pt idx="4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15-40C6-ADE1-E635061602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</c:v>
                </c:pt>
                <c:pt idx="1">
                  <c:v>0.77</c:v>
                </c:pt>
                <c:pt idx="2">
                  <c:v>0.77</c:v>
                </c:pt>
                <c:pt idx="3">
                  <c:v>0.8</c:v>
                </c:pt>
                <c:pt idx="4">
                  <c:v>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15-40C6-ADE1-E635061602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0.03</c:v>
                </c:pt>
                <c:pt idx="3">
                  <c:v>0.06</c:v>
                </c:pt>
                <c:pt idx="4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15-40C6-ADE1-E63506160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163264"/>
        <c:axId val="117998144"/>
      </c:barChart>
      <c:catAx>
        <c:axId val="1451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98144"/>
        <c:crosses val="autoZero"/>
        <c:auto val="1"/>
        <c:lblAlgn val="ctr"/>
        <c:lblOffset val="100"/>
        <c:noMultiLvlLbl val="0"/>
      </c:catAx>
      <c:valAx>
        <c:axId val="11799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1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2019-02-25T11:44:00Z</cp:lastPrinted>
  <dcterms:created xsi:type="dcterms:W3CDTF">2019-02-27T00:54:00Z</dcterms:created>
  <dcterms:modified xsi:type="dcterms:W3CDTF">2019-02-27T14:03:00Z</dcterms:modified>
</cp:coreProperties>
</file>